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4691C" w14:textId="5C3A147F" w:rsidR="00A56242" w:rsidRPr="008628D2" w:rsidRDefault="00D06EF7" w:rsidP="00D06EF7">
      <w:pPr>
        <w:pStyle w:val="Geenafstand"/>
        <w:jc w:val="center"/>
        <w:rPr>
          <w:b/>
          <w:bCs/>
          <w:sz w:val="26"/>
          <w:szCs w:val="26"/>
        </w:rPr>
      </w:pPr>
      <w:r w:rsidRPr="008628D2">
        <w:rPr>
          <w:b/>
          <w:bCs/>
          <w:sz w:val="26"/>
          <w:szCs w:val="26"/>
        </w:rPr>
        <w:t>Een overzicht van tien gebeurtenissen uit de afgelopen twintig jaar.</w:t>
      </w:r>
    </w:p>
    <w:p w14:paraId="21FEB66C" w14:textId="2AEC1C34" w:rsidR="000B7F17" w:rsidRPr="008628D2" w:rsidRDefault="00D06EF7" w:rsidP="000B7F17">
      <w:pPr>
        <w:pStyle w:val="Geenafstand"/>
        <w:rPr>
          <w:sz w:val="26"/>
          <w:szCs w:val="26"/>
        </w:rPr>
      </w:pPr>
      <w:r w:rsidRPr="008628D2">
        <w:rPr>
          <w:sz w:val="26"/>
          <w:szCs w:val="26"/>
        </w:rPr>
        <w:t>Maak met je een groepje een rangorde in de mate van belangrijkheid. Welke gebeurtenis vinden jullie het belangrijkst en welke het minst</w:t>
      </w:r>
      <w:r w:rsidR="000B7F17" w:rsidRPr="008628D2">
        <w:rPr>
          <w:sz w:val="26"/>
          <w:szCs w:val="26"/>
        </w:rPr>
        <w:t xml:space="preserve"> belangrijk</w:t>
      </w:r>
      <w:r w:rsidRPr="008628D2">
        <w:rPr>
          <w:sz w:val="26"/>
          <w:szCs w:val="26"/>
        </w:rPr>
        <w:t xml:space="preserve"> in jullie leven</w:t>
      </w:r>
      <w:r w:rsidR="00BD0993">
        <w:rPr>
          <w:sz w:val="26"/>
          <w:szCs w:val="26"/>
        </w:rPr>
        <w:t>?</w:t>
      </w:r>
      <w:r w:rsidRPr="008628D2">
        <w:rPr>
          <w:sz w:val="26"/>
          <w:szCs w:val="26"/>
        </w:rPr>
        <w:t xml:space="preserve"> De gebeurtenis op nummer 1 is het allerbelangrijkst en de gebeurtenis op de 10</w:t>
      </w:r>
      <w:r w:rsidRPr="008628D2">
        <w:rPr>
          <w:sz w:val="26"/>
          <w:szCs w:val="26"/>
          <w:vertAlign w:val="superscript"/>
        </w:rPr>
        <w:t>e</w:t>
      </w:r>
      <w:r w:rsidRPr="008628D2">
        <w:rPr>
          <w:sz w:val="26"/>
          <w:szCs w:val="26"/>
        </w:rPr>
        <w:t xml:space="preserve"> plaats vinden jullie het minst belangrijk.</w:t>
      </w:r>
      <w:r w:rsidR="000B7F17" w:rsidRPr="008628D2">
        <w:rPr>
          <w:sz w:val="26"/>
          <w:szCs w:val="26"/>
        </w:rPr>
        <w:t xml:space="preserve"> Vervolgens leggen jullie je rangorde uit en dit doen jullie door middel van verschillende argumenten. </w:t>
      </w:r>
    </w:p>
    <w:p w14:paraId="6C3F61F5" w14:textId="77777777" w:rsidR="000B7F17" w:rsidRPr="008628D2" w:rsidRDefault="000B7F17" w:rsidP="00D06EF7">
      <w:pPr>
        <w:pStyle w:val="Geenafstand"/>
        <w:rPr>
          <w:sz w:val="26"/>
          <w:szCs w:val="26"/>
        </w:rPr>
      </w:pPr>
    </w:p>
    <w:p w14:paraId="6239480F" w14:textId="79B3266C" w:rsidR="000B7F17" w:rsidRPr="008628D2" w:rsidRDefault="000B7F17" w:rsidP="00D06EF7">
      <w:pPr>
        <w:pStyle w:val="Geenafstand"/>
        <w:rPr>
          <w:sz w:val="26"/>
          <w:szCs w:val="26"/>
        </w:rPr>
      </w:pPr>
      <w:r w:rsidRPr="008628D2">
        <w:rPr>
          <w:sz w:val="26"/>
          <w:szCs w:val="26"/>
        </w:rPr>
        <w:t xml:space="preserve">Gebruik voor het maken van de rangorde onderstaande </w:t>
      </w:r>
      <w:r w:rsidRPr="00BD0993">
        <w:rPr>
          <w:i/>
          <w:iCs/>
          <w:sz w:val="26"/>
          <w:szCs w:val="26"/>
          <w:u w:val="single"/>
        </w:rPr>
        <w:t>hulpvragen</w:t>
      </w:r>
      <w:r w:rsidRPr="008628D2">
        <w:rPr>
          <w:sz w:val="26"/>
          <w:szCs w:val="26"/>
        </w:rPr>
        <w:t xml:space="preserve"> en de </w:t>
      </w:r>
      <w:r w:rsidRPr="008628D2">
        <w:rPr>
          <w:i/>
          <w:iCs/>
          <w:sz w:val="26"/>
          <w:szCs w:val="26"/>
        </w:rPr>
        <w:t>doe het zo</w:t>
      </w:r>
      <w:r w:rsidRPr="008628D2">
        <w:rPr>
          <w:sz w:val="26"/>
          <w:szCs w:val="26"/>
        </w:rPr>
        <w:t xml:space="preserve">. </w:t>
      </w:r>
    </w:p>
    <w:p w14:paraId="0718F6E1" w14:textId="63C3B7E7" w:rsidR="00D06EF7" w:rsidRPr="008628D2" w:rsidRDefault="00D06EF7" w:rsidP="00D06EF7">
      <w:pPr>
        <w:pStyle w:val="Geenafstand"/>
        <w:rPr>
          <w:sz w:val="26"/>
          <w:szCs w:val="26"/>
        </w:rPr>
      </w:pPr>
    </w:p>
    <w:p w14:paraId="66731286" w14:textId="029D5D4C" w:rsidR="00D06EF7" w:rsidRPr="008628D2" w:rsidRDefault="00D06EF7" w:rsidP="00D06EF7">
      <w:pPr>
        <w:pStyle w:val="Geenafstand"/>
        <w:rPr>
          <w:b/>
          <w:bCs/>
          <w:i/>
          <w:iCs/>
          <w:sz w:val="26"/>
          <w:szCs w:val="26"/>
        </w:rPr>
      </w:pPr>
      <w:r w:rsidRPr="008628D2">
        <w:rPr>
          <w:b/>
          <w:bCs/>
          <w:i/>
          <w:iCs/>
          <w:sz w:val="26"/>
          <w:szCs w:val="26"/>
        </w:rPr>
        <w:t>Hulpvragen</w:t>
      </w:r>
      <w:r w:rsidR="000B7F17" w:rsidRPr="008628D2">
        <w:rPr>
          <w:b/>
          <w:bCs/>
          <w:i/>
          <w:iCs/>
          <w:sz w:val="26"/>
          <w:szCs w:val="26"/>
        </w:rPr>
        <w:t>:</w:t>
      </w:r>
    </w:p>
    <w:p w14:paraId="1734B9A1" w14:textId="39226885" w:rsidR="00D06EF7" w:rsidRPr="008628D2" w:rsidRDefault="00D06EF7" w:rsidP="00D06EF7">
      <w:pPr>
        <w:pStyle w:val="Geenafstand"/>
        <w:numPr>
          <w:ilvl w:val="0"/>
          <w:numId w:val="8"/>
        </w:numPr>
        <w:rPr>
          <w:sz w:val="26"/>
          <w:szCs w:val="26"/>
        </w:rPr>
      </w:pPr>
      <w:r w:rsidRPr="008628D2">
        <w:rPr>
          <w:sz w:val="26"/>
          <w:szCs w:val="26"/>
        </w:rPr>
        <w:t>Wat weten jullie al over de gebeurtenis en heb je er al eens bij stilgestaan?</w:t>
      </w:r>
    </w:p>
    <w:p w14:paraId="11FE4571" w14:textId="3BBB3433" w:rsidR="00D06EF7" w:rsidRPr="008628D2" w:rsidRDefault="00D06EF7" w:rsidP="00D06EF7">
      <w:pPr>
        <w:pStyle w:val="Geenafstand"/>
        <w:numPr>
          <w:ilvl w:val="0"/>
          <w:numId w:val="8"/>
        </w:numPr>
        <w:rPr>
          <w:sz w:val="26"/>
          <w:szCs w:val="26"/>
        </w:rPr>
      </w:pPr>
      <w:r w:rsidRPr="008628D2">
        <w:rPr>
          <w:sz w:val="26"/>
          <w:szCs w:val="26"/>
        </w:rPr>
        <w:t xml:space="preserve">Hoe groot zijn de gevolgen van de gebeurtenis voor </w:t>
      </w:r>
      <w:r w:rsidR="000B7F17" w:rsidRPr="008628D2">
        <w:rPr>
          <w:sz w:val="26"/>
          <w:szCs w:val="26"/>
        </w:rPr>
        <w:t>jullie</w:t>
      </w:r>
      <w:r w:rsidRPr="008628D2">
        <w:rPr>
          <w:sz w:val="26"/>
          <w:szCs w:val="26"/>
        </w:rPr>
        <w:t xml:space="preserve"> leven</w:t>
      </w:r>
      <w:r w:rsidR="000B7F17" w:rsidRPr="008628D2">
        <w:rPr>
          <w:sz w:val="26"/>
          <w:szCs w:val="26"/>
        </w:rPr>
        <w:t xml:space="preserve"> nu</w:t>
      </w:r>
      <w:r w:rsidRPr="008628D2">
        <w:rPr>
          <w:sz w:val="26"/>
          <w:szCs w:val="26"/>
        </w:rPr>
        <w:t>?</w:t>
      </w:r>
    </w:p>
    <w:p w14:paraId="55F946EB" w14:textId="123662A9" w:rsidR="00D06EF7" w:rsidRPr="008628D2" w:rsidRDefault="00D06EF7" w:rsidP="00D06EF7">
      <w:pPr>
        <w:pStyle w:val="Geenafstand"/>
        <w:numPr>
          <w:ilvl w:val="0"/>
          <w:numId w:val="8"/>
        </w:numPr>
        <w:rPr>
          <w:sz w:val="26"/>
          <w:szCs w:val="26"/>
        </w:rPr>
      </w:pPr>
      <w:r w:rsidRPr="008628D2">
        <w:rPr>
          <w:sz w:val="26"/>
          <w:szCs w:val="26"/>
        </w:rPr>
        <w:t>Welke gebeurtenis zullen jullie je nog over 20 jaar herinneren?</w:t>
      </w:r>
    </w:p>
    <w:p w14:paraId="4B73AB23" w14:textId="7750029B" w:rsidR="000B7F17" w:rsidRPr="008628D2" w:rsidRDefault="000B7F17" w:rsidP="00D06EF7">
      <w:pPr>
        <w:pStyle w:val="Geenafstand"/>
        <w:numPr>
          <w:ilvl w:val="0"/>
          <w:numId w:val="8"/>
        </w:numPr>
        <w:rPr>
          <w:sz w:val="26"/>
          <w:szCs w:val="26"/>
        </w:rPr>
      </w:pPr>
      <w:r w:rsidRPr="008628D2">
        <w:rPr>
          <w:sz w:val="26"/>
          <w:szCs w:val="26"/>
        </w:rPr>
        <w:t>Op welke manier spreekt een gebeurtenis jullie aan?</w:t>
      </w:r>
    </w:p>
    <w:p w14:paraId="5380D9D6" w14:textId="01E5A991" w:rsidR="000B7F17" w:rsidRPr="008628D2" w:rsidRDefault="000B7F17" w:rsidP="00D06EF7">
      <w:pPr>
        <w:pStyle w:val="Geenafstand"/>
        <w:numPr>
          <w:ilvl w:val="0"/>
          <w:numId w:val="8"/>
        </w:numPr>
        <w:rPr>
          <w:sz w:val="26"/>
          <w:szCs w:val="26"/>
        </w:rPr>
      </w:pPr>
      <w:r w:rsidRPr="008628D2">
        <w:rPr>
          <w:sz w:val="26"/>
          <w:szCs w:val="26"/>
        </w:rPr>
        <w:t xml:space="preserve">Waarom zou de gebeurtenis </w:t>
      </w:r>
      <w:r w:rsidRPr="00BD0993">
        <w:rPr>
          <w:i/>
          <w:iCs/>
          <w:sz w:val="26"/>
          <w:szCs w:val="26"/>
        </w:rPr>
        <w:t>wel</w:t>
      </w:r>
      <w:r w:rsidRPr="008628D2">
        <w:rPr>
          <w:sz w:val="26"/>
          <w:szCs w:val="26"/>
        </w:rPr>
        <w:t xml:space="preserve"> of </w:t>
      </w:r>
      <w:r w:rsidRPr="00BD0993">
        <w:rPr>
          <w:i/>
          <w:iCs/>
          <w:sz w:val="26"/>
          <w:szCs w:val="26"/>
        </w:rPr>
        <w:t>niet</w:t>
      </w:r>
      <w:r w:rsidRPr="008628D2">
        <w:rPr>
          <w:sz w:val="26"/>
          <w:szCs w:val="26"/>
        </w:rPr>
        <w:t xml:space="preserve"> belangrijk voor iemand zijn?</w:t>
      </w:r>
    </w:p>
    <w:p w14:paraId="1891C07D" w14:textId="4A4AB1CB" w:rsidR="00D06EF7" w:rsidRPr="008628D2" w:rsidRDefault="00D06EF7" w:rsidP="00D06EF7">
      <w:pPr>
        <w:pStyle w:val="Geenafstand"/>
        <w:rPr>
          <w:sz w:val="26"/>
          <w:szCs w:val="26"/>
        </w:rPr>
      </w:pPr>
    </w:p>
    <w:p w14:paraId="2E938C11" w14:textId="6D71416A" w:rsidR="000B7F17" w:rsidRPr="008628D2" w:rsidRDefault="000B7F17" w:rsidP="00D06EF7">
      <w:pPr>
        <w:pStyle w:val="Geenafstand"/>
        <w:rPr>
          <w:sz w:val="26"/>
          <w:szCs w:val="26"/>
        </w:rPr>
      </w:pPr>
    </w:p>
    <w:p w14:paraId="2CE76629" w14:textId="4ED5DC8F" w:rsidR="000B7F17" w:rsidRPr="008628D2" w:rsidRDefault="000B7F17" w:rsidP="00D06EF7">
      <w:pPr>
        <w:pStyle w:val="Geenafstand"/>
        <w:rPr>
          <w:b/>
          <w:bCs/>
          <w:sz w:val="26"/>
          <w:szCs w:val="26"/>
        </w:rPr>
      </w:pPr>
      <w:r w:rsidRPr="008628D2">
        <w:rPr>
          <w:b/>
          <w:bCs/>
          <w:sz w:val="26"/>
          <w:szCs w:val="26"/>
        </w:rPr>
        <w:t>Doe het zo:</w:t>
      </w:r>
    </w:p>
    <w:p w14:paraId="262BDC00" w14:textId="7A76CA61" w:rsidR="000B7F17" w:rsidRPr="008628D2" w:rsidRDefault="000B7F17" w:rsidP="000B7F17">
      <w:pPr>
        <w:pStyle w:val="Geenafstand"/>
        <w:jc w:val="center"/>
        <w:rPr>
          <w:b/>
          <w:bCs/>
          <w:i/>
          <w:iCs/>
          <w:sz w:val="26"/>
          <w:szCs w:val="26"/>
        </w:rPr>
      </w:pPr>
      <w:r w:rsidRPr="008628D2">
        <w:rPr>
          <w:b/>
          <w:bCs/>
          <w:i/>
          <w:iCs/>
          <w:sz w:val="26"/>
          <w:szCs w:val="26"/>
        </w:rPr>
        <w:t>Onze ranglijst</w:t>
      </w:r>
    </w:p>
    <w:p w14:paraId="77937FCE" w14:textId="63120EF6" w:rsidR="000B7F17" w:rsidRPr="008628D2" w:rsidRDefault="000B7F17" w:rsidP="00D06EF7">
      <w:pPr>
        <w:pStyle w:val="Geenafstand"/>
        <w:rPr>
          <w:sz w:val="26"/>
          <w:szCs w:val="26"/>
        </w:rPr>
      </w:pPr>
      <w:r w:rsidRPr="008628D2">
        <w:rPr>
          <w:sz w:val="26"/>
          <w:szCs w:val="26"/>
        </w:rPr>
        <w:t>Nummer 1 (noem gebeurtenis) …………………………………………………</w:t>
      </w:r>
      <w:r w:rsidR="008628D2" w:rsidRPr="008628D2">
        <w:rPr>
          <w:sz w:val="26"/>
          <w:szCs w:val="26"/>
        </w:rPr>
        <w:t>………………………</w:t>
      </w:r>
    </w:p>
    <w:p w14:paraId="5C29118A" w14:textId="11F21114" w:rsidR="000B7F17" w:rsidRPr="008628D2" w:rsidRDefault="000B7F17" w:rsidP="00D06EF7">
      <w:pPr>
        <w:pStyle w:val="Geenafstand"/>
        <w:rPr>
          <w:sz w:val="26"/>
          <w:szCs w:val="26"/>
        </w:rPr>
      </w:pPr>
      <w:r w:rsidRPr="008628D2">
        <w:rPr>
          <w:sz w:val="26"/>
          <w:szCs w:val="26"/>
        </w:rPr>
        <w:t>Nummer 2 (noem gebeurtenis)</w:t>
      </w:r>
      <w:r w:rsidR="008628D2" w:rsidRPr="008628D2">
        <w:rPr>
          <w:sz w:val="26"/>
          <w:szCs w:val="26"/>
        </w:rPr>
        <w:t xml:space="preserve"> …………………………………………………………………………</w:t>
      </w:r>
    </w:p>
    <w:p w14:paraId="3145AC61" w14:textId="58F2C0CE" w:rsidR="008628D2" w:rsidRPr="008628D2" w:rsidRDefault="000B7F17" w:rsidP="00D06EF7">
      <w:pPr>
        <w:pStyle w:val="Geenafstand"/>
        <w:rPr>
          <w:sz w:val="26"/>
          <w:szCs w:val="26"/>
        </w:rPr>
      </w:pPr>
      <w:r w:rsidRPr="008628D2">
        <w:rPr>
          <w:sz w:val="26"/>
          <w:szCs w:val="26"/>
        </w:rPr>
        <w:t>Nummer 3 (noem gebeurtenis)</w:t>
      </w:r>
      <w:r w:rsidR="008628D2" w:rsidRPr="008628D2">
        <w:rPr>
          <w:sz w:val="26"/>
          <w:szCs w:val="26"/>
        </w:rPr>
        <w:t xml:space="preserve"> …………………………………………………………………………</w:t>
      </w:r>
    </w:p>
    <w:p w14:paraId="435168DE" w14:textId="48045BC0" w:rsidR="000B7F17" w:rsidRPr="008628D2" w:rsidRDefault="000B7F17" w:rsidP="00D06EF7">
      <w:pPr>
        <w:pStyle w:val="Geenafstand"/>
        <w:rPr>
          <w:sz w:val="26"/>
          <w:szCs w:val="26"/>
        </w:rPr>
      </w:pPr>
      <w:r w:rsidRPr="008628D2">
        <w:rPr>
          <w:sz w:val="26"/>
          <w:szCs w:val="26"/>
        </w:rPr>
        <w:t>Nummer 4 (noem gebeurtenis)</w:t>
      </w:r>
      <w:r w:rsidR="008628D2" w:rsidRPr="008628D2">
        <w:rPr>
          <w:sz w:val="26"/>
          <w:szCs w:val="26"/>
        </w:rPr>
        <w:t xml:space="preserve"> …………………………………………………………………………</w:t>
      </w:r>
    </w:p>
    <w:p w14:paraId="4C0D2C79" w14:textId="4D0C78D2" w:rsidR="000B7F17" w:rsidRPr="008628D2" w:rsidRDefault="000B7F17" w:rsidP="00D06EF7">
      <w:pPr>
        <w:pStyle w:val="Geenafstand"/>
        <w:rPr>
          <w:sz w:val="26"/>
          <w:szCs w:val="26"/>
        </w:rPr>
      </w:pPr>
      <w:r w:rsidRPr="008628D2">
        <w:rPr>
          <w:sz w:val="26"/>
          <w:szCs w:val="26"/>
        </w:rPr>
        <w:t>Nummer 5 (noem gebeurtenis)</w:t>
      </w:r>
      <w:r w:rsidR="008628D2" w:rsidRPr="008628D2">
        <w:rPr>
          <w:sz w:val="26"/>
          <w:szCs w:val="26"/>
        </w:rPr>
        <w:t xml:space="preserve"> …………………………………………………………………………</w:t>
      </w:r>
    </w:p>
    <w:p w14:paraId="10A7FDBF" w14:textId="4CBC2300" w:rsidR="000B7F17" w:rsidRPr="008628D2" w:rsidRDefault="000B7F17" w:rsidP="00D06EF7">
      <w:pPr>
        <w:pStyle w:val="Geenafstand"/>
        <w:rPr>
          <w:sz w:val="26"/>
          <w:szCs w:val="26"/>
        </w:rPr>
      </w:pPr>
      <w:r w:rsidRPr="008628D2">
        <w:rPr>
          <w:sz w:val="26"/>
          <w:szCs w:val="26"/>
        </w:rPr>
        <w:t>Nummer 6 (noem gebeurtenis)</w:t>
      </w:r>
      <w:r w:rsidR="008628D2" w:rsidRPr="008628D2">
        <w:rPr>
          <w:sz w:val="26"/>
          <w:szCs w:val="26"/>
        </w:rPr>
        <w:t xml:space="preserve"> …………………………………………………………………………</w:t>
      </w:r>
    </w:p>
    <w:p w14:paraId="271E2B09" w14:textId="1AC74C54" w:rsidR="000B7F17" w:rsidRPr="008628D2" w:rsidRDefault="000B7F17" w:rsidP="00D06EF7">
      <w:pPr>
        <w:pStyle w:val="Geenafstand"/>
        <w:rPr>
          <w:sz w:val="26"/>
          <w:szCs w:val="26"/>
        </w:rPr>
      </w:pPr>
      <w:r w:rsidRPr="008628D2">
        <w:rPr>
          <w:sz w:val="26"/>
          <w:szCs w:val="26"/>
        </w:rPr>
        <w:t>Nummer 7 (noem gebeurtenis)</w:t>
      </w:r>
      <w:r w:rsidR="008628D2" w:rsidRPr="008628D2">
        <w:rPr>
          <w:sz w:val="26"/>
          <w:szCs w:val="26"/>
        </w:rPr>
        <w:t xml:space="preserve"> …………………………………………………………………………</w:t>
      </w:r>
    </w:p>
    <w:p w14:paraId="0C414D3B" w14:textId="16809CE4" w:rsidR="000B7F17" w:rsidRPr="008628D2" w:rsidRDefault="000B7F17" w:rsidP="00D06EF7">
      <w:pPr>
        <w:pStyle w:val="Geenafstand"/>
        <w:rPr>
          <w:sz w:val="26"/>
          <w:szCs w:val="26"/>
        </w:rPr>
      </w:pPr>
      <w:r w:rsidRPr="008628D2">
        <w:rPr>
          <w:sz w:val="26"/>
          <w:szCs w:val="26"/>
        </w:rPr>
        <w:t>Nummer 8 (noem gebeurtenis)</w:t>
      </w:r>
      <w:r w:rsidR="008628D2" w:rsidRPr="008628D2">
        <w:rPr>
          <w:sz w:val="26"/>
          <w:szCs w:val="26"/>
        </w:rPr>
        <w:t xml:space="preserve"> …………………………………………………………………………</w:t>
      </w:r>
    </w:p>
    <w:p w14:paraId="6D9D933B" w14:textId="72B81E51" w:rsidR="000B7F17" w:rsidRPr="008628D2" w:rsidRDefault="000B7F17" w:rsidP="00D06EF7">
      <w:pPr>
        <w:pStyle w:val="Geenafstand"/>
        <w:rPr>
          <w:sz w:val="26"/>
          <w:szCs w:val="26"/>
        </w:rPr>
      </w:pPr>
      <w:r w:rsidRPr="008628D2">
        <w:rPr>
          <w:sz w:val="26"/>
          <w:szCs w:val="26"/>
        </w:rPr>
        <w:t>Nummer 9 (noem gebeurtenis)</w:t>
      </w:r>
      <w:r w:rsidR="008628D2" w:rsidRPr="008628D2">
        <w:rPr>
          <w:sz w:val="26"/>
          <w:szCs w:val="26"/>
        </w:rPr>
        <w:t xml:space="preserve"> …………………………………………………………………………</w:t>
      </w:r>
    </w:p>
    <w:p w14:paraId="212037FE" w14:textId="61117E7B" w:rsidR="000B7F17" w:rsidRPr="008628D2" w:rsidRDefault="000B7F17" w:rsidP="00D06EF7">
      <w:pPr>
        <w:pStyle w:val="Geenafstand"/>
        <w:rPr>
          <w:sz w:val="26"/>
          <w:szCs w:val="26"/>
        </w:rPr>
      </w:pPr>
      <w:r w:rsidRPr="008628D2">
        <w:rPr>
          <w:sz w:val="26"/>
          <w:szCs w:val="26"/>
        </w:rPr>
        <w:t>Nummer 10 (noem gebeurtenis)</w:t>
      </w:r>
      <w:r w:rsidR="008628D2" w:rsidRPr="008628D2">
        <w:rPr>
          <w:sz w:val="26"/>
          <w:szCs w:val="26"/>
        </w:rPr>
        <w:t xml:space="preserve"> ………………………………………………………………………</w:t>
      </w:r>
    </w:p>
    <w:p w14:paraId="7D9BC022" w14:textId="5B26E55E" w:rsidR="000B7F17" w:rsidRPr="008628D2" w:rsidRDefault="000B7F17" w:rsidP="00D06EF7">
      <w:pPr>
        <w:pStyle w:val="Geenafstand"/>
        <w:rPr>
          <w:sz w:val="26"/>
          <w:szCs w:val="26"/>
        </w:rPr>
      </w:pPr>
    </w:p>
    <w:p w14:paraId="7E3A1B4A" w14:textId="2C6FB57C" w:rsidR="000B7F17" w:rsidRPr="008628D2" w:rsidRDefault="000B7F17" w:rsidP="00D06EF7">
      <w:pPr>
        <w:pStyle w:val="Geenafstand"/>
        <w:rPr>
          <w:b/>
          <w:bCs/>
          <w:sz w:val="26"/>
          <w:szCs w:val="26"/>
        </w:rPr>
      </w:pPr>
      <w:r w:rsidRPr="008628D2">
        <w:rPr>
          <w:b/>
          <w:bCs/>
          <w:sz w:val="26"/>
          <w:szCs w:val="26"/>
        </w:rPr>
        <w:t>Verantwoording ranglijst</w:t>
      </w:r>
    </w:p>
    <w:p w14:paraId="1A5932A7" w14:textId="0AE1784D" w:rsidR="000B7F17" w:rsidRPr="008628D2" w:rsidRDefault="000B7F17" w:rsidP="00D06EF7">
      <w:pPr>
        <w:pStyle w:val="Geenafstand"/>
        <w:rPr>
          <w:sz w:val="26"/>
          <w:szCs w:val="26"/>
        </w:rPr>
      </w:pPr>
      <w:r w:rsidRPr="008628D2">
        <w:rPr>
          <w:sz w:val="26"/>
          <w:szCs w:val="26"/>
        </w:rPr>
        <w:t>Wij zijn tot deze volgorde gekomen, omdat (geef verschillende argumenten).</w:t>
      </w:r>
    </w:p>
    <w:p w14:paraId="2D0A93B3" w14:textId="77777777" w:rsidR="008628D2" w:rsidRPr="000B7F17" w:rsidRDefault="008628D2" w:rsidP="008628D2">
      <w:pPr>
        <w:pStyle w:val="Geenafstand"/>
        <w:rPr>
          <w:sz w:val="28"/>
          <w:szCs w:val="28"/>
        </w:rPr>
      </w:pPr>
      <w:r>
        <w:rPr>
          <w:sz w:val="28"/>
          <w:szCs w:val="28"/>
        </w:rPr>
        <w:t>…………………………………………………………………………………………………………………………..</w:t>
      </w:r>
    </w:p>
    <w:p w14:paraId="09D1064F" w14:textId="77777777" w:rsidR="008628D2" w:rsidRPr="000B7F17" w:rsidRDefault="008628D2" w:rsidP="008628D2">
      <w:pPr>
        <w:pStyle w:val="Geenafstand"/>
        <w:rPr>
          <w:sz w:val="28"/>
          <w:szCs w:val="28"/>
        </w:rPr>
      </w:pPr>
      <w:r>
        <w:rPr>
          <w:sz w:val="28"/>
          <w:szCs w:val="28"/>
        </w:rPr>
        <w:t>…………………………………………………………………………………………………………………………..</w:t>
      </w:r>
    </w:p>
    <w:p w14:paraId="32EBB4BB" w14:textId="77777777" w:rsidR="008628D2" w:rsidRPr="000B7F17" w:rsidRDefault="008628D2" w:rsidP="008628D2">
      <w:pPr>
        <w:pStyle w:val="Geenafstand"/>
        <w:rPr>
          <w:sz w:val="28"/>
          <w:szCs w:val="28"/>
        </w:rPr>
      </w:pPr>
      <w:r>
        <w:rPr>
          <w:sz w:val="28"/>
          <w:szCs w:val="28"/>
        </w:rPr>
        <w:t>…………………………………………………………………………………………………………………………..</w:t>
      </w:r>
    </w:p>
    <w:p w14:paraId="17812DF9" w14:textId="77777777" w:rsidR="008628D2" w:rsidRPr="000B7F17" w:rsidRDefault="008628D2" w:rsidP="008628D2">
      <w:pPr>
        <w:pStyle w:val="Geenafstand"/>
        <w:rPr>
          <w:sz w:val="28"/>
          <w:szCs w:val="28"/>
        </w:rPr>
      </w:pPr>
      <w:r>
        <w:rPr>
          <w:sz w:val="28"/>
          <w:szCs w:val="28"/>
        </w:rPr>
        <w:t>…………………………………………………………………………………………………………………………..</w:t>
      </w:r>
    </w:p>
    <w:p w14:paraId="51CD5A3C" w14:textId="77777777" w:rsidR="008628D2" w:rsidRPr="000B7F17" w:rsidRDefault="008628D2" w:rsidP="008628D2">
      <w:pPr>
        <w:pStyle w:val="Geenafstand"/>
        <w:rPr>
          <w:sz w:val="28"/>
          <w:szCs w:val="28"/>
        </w:rPr>
      </w:pPr>
      <w:r>
        <w:rPr>
          <w:sz w:val="28"/>
          <w:szCs w:val="28"/>
        </w:rPr>
        <w:t>…………………………………………………………………………………………………………………………..</w:t>
      </w:r>
    </w:p>
    <w:p w14:paraId="4E0B9327" w14:textId="77777777" w:rsidR="008628D2" w:rsidRPr="000B7F17" w:rsidRDefault="008628D2" w:rsidP="008628D2">
      <w:pPr>
        <w:pStyle w:val="Geenafstand"/>
        <w:rPr>
          <w:sz w:val="28"/>
          <w:szCs w:val="28"/>
        </w:rPr>
      </w:pPr>
      <w:r>
        <w:rPr>
          <w:sz w:val="28"/>
          <w:szCs w:val="28"/>
        </w:rPr>
        <w:t>…………………………………………………………………………………………………………………………..</w:t>
      </w:r>
    </w:p>
    <w:p w14:paraId="2D191377" w14:textId="77777777" w:rsidR="008628D2" w:rsidRPr="000B7F17" w:rsidRDefault="008628D2" w:rsidP="008628D2">
      <w:pPr>
        <w:pStyle w:val="Geenafstand"/>
        <w:rPr>
          <w:sz w:val="28"/>
          <w:szCs w:val="28"/>
        </w:rPr>
      </w:pPr>
      <w:r>
        <w:rPr>
          <w:sz w:val="28"/>
          <w:szCs w:val="28"/>
        </w:rPr>
        <w:t>…………………………………………………………………………………………………………………………..</w:t>
      </w:r>
    </w:p>
    <w:p w14:paraId="360C7CF8" w14:textId="77777777" w:rsidR="008628D2" w:rsidRPr="000B7F17" w:rsidRDefault="008628D2" w:rsidP="008628D2">
      <w:pPr>
        <w:pStyle w:val="Geenafstand"/>
        <w:rPr>
          <w:sz w:val="28"/>
          <w:szCs w:val="28"/>
        </w:rPr>
      </w:pPr>
      <w:r>
        <w:rPr>
          <w:sz w:val="28"/>
          <w:szCs w:val="28"/>
        </w:rPr>
        <w:t>…………………………………………………………………………………………………………………………..</w:t>
      </w:r>
    </w:p>
    <w:p w14:paraId="18230D8A" w14:textId="77777777" w:rsidR="008628D2" w:rsidRPr="000B7F17" w:rsidRDefault="008628D2" w:rsidP="008628D2">
      <w:pPr>
        <w:pStyle w:val="Geenafstand"/>
        <w:rPr>
          <w:sz w:val="28"/>
          <w:szCs w:val="28"/>
        </w:rPr>
      </w:pPr>
      <w:r>
        <w:rPr>
          <w:sz w:val="28"/>
          <w:szCs w:val="28"/>
        </w:rPr>
        <w:t>…………………………………………………………………………………………………………………………..</w:t>
      </w:r>
    </w:p>
    <w:p w14:paraId="13CB19A3" w14:textId="77777777" w:rsidR="008628D2" w:rsidRPr="000B7F17" w:rsidRDefault="008628D2" w:rsidP="008628D2">
      <w:pPr>
        <w:pStyle w:val="Geenafstand"/>
        <w:rPr>
          <w:sz w:val="28"/>
          <w:szCs w:val="28"/>
        </w:rPr>
      </w:pPr>
      <w:r>
        <w:rPr>
          <w:sz w:val="28"/>
          <w:szCs w:val="28"/>
        </w:rPr>
        <w:t>…………………………………………………………………………………………………………………………..</w:t>
      </w:r>
    </w:p>
    <w:p w14:paraId="71A34606" w14:textId="2B5DDE6C" w:rsidR="008628D2" w:rsidRPr="000B7F17" w:rsidRDefault="008628D2" w:rsidP="008628D2">
      <w:pPr>
        <w:pStyle w:val="Geenafstand"/>
        <w:rPr>
          <w:sz w:val="28"/>
          <w:szCs w:val="28"/>
        </w:rPr>
      </w:pPr>
      <w:r>
        <w:rPr>
          <w:sz w:val="28"/>
          <w:szCs w:val="28"/>
        </w:rPr>
        <w:t>…………………………………………………………………………………………………………………………..</w:t>
      </w:r>
    </w:p>
    <w:p w14:paraId="570F976D" w14:textId="378FB246" w:rsidR="00D06EF7" w:rsidRPr="000B7F17" w:rsidRDefault="000B7F17" w:rsidP="000B7F17">
      <w:pPr>
        <w:pStyle w:val="Geenafstand"/>
        <w:rPr>
          <w:b/>
          <w:bCs/>
          <w:sz w:val="50"/>
          <w:szCs w:val="50"/>
        </w:rPr>
      </w:pPr>
      <w:r w:rsidRPr="000B7F17">
        <w:rPr>
          <w:b/>
          <w:bCs/>
          <w:sz w:val="50"/>
          <w:szCs w:val="50"/>
        </w:rPr>
        <w:lastRenderedPageBreak/>
        <w:t>Gebeurtennissenblad</w:t>
      </w:r>
    </w:p>
    <w:p w14:paraId="64A397B8" w14:textId="77777777" w:rsidR="00A56242" w:rsidRPr="0088475D" w:rsidRDefault="00A56242" w:rsidP="00A56242">
      <w:pPr>
        <w:ind w:left="360"/>
        <w:jc w:val="center"/>
        <w:rPr>
          <w:rFonts w:ascii="Calibri" w:hAnsi="Calibri" w:cs="Calibri"/>
          <w:b/>
          <w:bCs/>
          <w:sz w:val="28"/>
          <w:szCs w:val="28"/>
        </w:rPr>
      </w:pPr>
      <w:r w:rsidRPr="0088475D">
        <w:rPr>
          <w:rFonts w:ascii="Calibri" w:hAnsi="Calibri" w:cs="Calibri"/>
          <w:b/>
          <w:bCs/>
          <w:sz w:val="28"/>
          <w:szCs w:val="28"/>
        </w:rPr>
        <w:t>Gebeurtenis 1</w:t>
      </w:r>
    </w:p>
    <w:p w14:paraId="730066B3" w14:textId="34AE8378" w:rsidR="00A56242" w:rsidRPr="0088475D" w:rsidRDefault="00A56242" w:rsidP="00A56242">
      <w:pPr>
        <w:ind w:left="360"/>
        <w:rPr>
          <w:rFonts w:ascii="Calibri" w:hAnsi="Calibri" w:cs="Calibri"/>
          <w:b/>
          <w:bCs/>
          <w:sz w:val="28"/>
          <w:szCs w:val="28"/>
        </w:rPr>
      </w:pPr>
      <w:r w:rsidRPr="0088475D">
        <w:rPr>
          <w:rFonts w:ascii="Calibri" w:hAnsi="Calibri" w:cs="Calibri"/>
          <w:b/>
          <w:bCs/>
          <w:sz w:val="28"/>
          <w:szCs w:val="28"/>
        </w:rPr>
        <w:t xml:space="preserve">11 september 2001. </w:t>
      </w:r>
      <w:r w:rsidRPr="0088475D">
        <w:rPr>
          <w:rFonts w:ascii="Calibri" w:hAnsi="Calibri" w:cs="Calibri"/>
          <w:sz w:val="28"/>
          <w:szCs w:val="28"/>
        </w:rPr>
        <w:t xml:space="preserve">Terroristische aanslagen van Al Qaida op de </w:t>
      </w:r>
      <w:proofErr w:type="spellStart"/>
      <w:r w:rsidRPr="0088475D">
        <w:rPr>
          <w:rFonts w:ascii="Calibri" w:hAnsi="Calibri" w:cs="Calibri"/>
          <w:sz w:val="28"/>
          <w:szCs w:val="28"/>
        </w:rPr>
        <w:t>Twin</w:t>
      </w:r>
      <w:proofErr w:type="spellEnd"/>
      <w:r w:rsidRPr="0088475D">
        <w:rPr>
          <w:rFonts w:ascii="Calibri" w:hAnsi="Calibri" w:cs="Calibri"/>
          <w:sz w:val="28"/>
          <w:szCs w:val="28"/>
        </w:rPr>
        <w:t xml:space="preserve"> Towers in New York en andere doelen in Amerika.</w:t>
      </w:r>
    </w:p>
    <w:p w14:paraId="7170E0B4" w14:textId="59E15609" w:rsidR="00A56242" w:rsidRDefault="00A56242" w:rsidP="00A56242">
      <w:pPr>
        <w:pBdr>
          <w:bar w:val="single" w:sz="4" w:color="auto"/>
        </w:pBdr>
        <w:ind w:left="360"/>
        <w:rPr>
          <w:rFonts w:ascii="Calibri" w:hAnsi="Calibri" w:cs="Calibri"/>
          <w:sz w:val="24"/>
          <w:szCs w:val="24"/>
        </w:rPr>
      </w:pPr>
      <w:r w:rsidRPr="0088475D">
        <w:rPr>
          <w:rFonts w:ascii="Calibri" w:hAnsi="Calibri" w:cs="Calibri"/>
          <w:noProof/>
          <w:sz w:val="24"/>
          <w:szCs w:val="24"/>
        </w:rPr>
        <mc:AlternateContent>
          <mc:Choice Requires="wps">
            <w:drawing>
              <wp:anchor distT="45720" distB="45720" distL="114300" distR="114300" simplePos="0" relativeHeight="251659264" behindDoc="0" locked="0" layoutInCell="1" allowOverlap="1" wp14:anchorId="25A09385" wp14:editId="75945F11">
                <wp:simplePos x="0" y="0"/>
                <wp:positionH relativeFrom="column">
                  <wp:posOffset>3391552</wp:posOffset>
                </wp:positionH>
                <wp:positionV relativeFrom="paragraph">
                  <wp:posOffset>190208</wp:posOffset>
                </wp:positionV>
                <wp:extent cx="2808605" cy="1404620"/>
                <wp:effectExtent l="0" t="0" r="10795" b="2095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8605" cy="1404620"/>
                        </a:xfrm>
                        <a:prstGeom prst="rect">
                          <a:avLst/>
                        </a:prstGeom>
                        <a:solidFill>
                          <a:srgbClr val="FFFFFF"/>
                        </a:solidFill>
                        <a:ln w="9525">
                          <a:solidFill>
                            <a:srgbClr val="000000"/>
                          </a:solidFill>
                          <a:miter lim="800000"/>
                          <a:headEnd/>
                          <a:tailEnd/>
                        </a:ln>
                      </wps:spPr>
                      <wps:txbx>
                        <w:txbxContent>
                          <w:p w14:paraId="324BDCAA" w14:textId="1EA7A16D" w:rsidR="00A56242" w:rsidRDefault="00A56242" w:rsidP="00A56242">
                            <w:pPr>
                              <w:rPr>
                                <w:sz w:val="24"/>
                                <w:szCs w:val="24"/>
                              </w:rPr>
                            </w:pPr>
                            <w:r w:rsidRPr="007534AF">
                              <w:rPr>
                                <w:b/>
                                <w:bCs/>
                                <w:sz w:val="24"/>
                                <w:szCs w:val="24"/>
                              </w:rPr>
                              <w:t>Gevolg</w:t>
                            </w:r>
                            <w:r w:rsidR="00BD0993">
                              <w:rPr>
                                <w:b/>
                                <w:bCs/>
                                <w:sz w:val="24"/>
                                <w:szCs w:val="24"/>
                              </w:rPr>
                              <w:t>en</w:t>
                            </w:r>
                            <w:r w:rsidRPr="007534AF">
                              <w:rPr>
                                <w:sz w:val="24"/>
                                <w:szCs w:val="24"/>
                              </w:rPr>
                              <w:t>: Veel slachtoffers in Amerika,</w:t>
                            </w:r>
                            <w:r w:rsidR="008628D2">
                              <w:rPr>
                                <w:sz w:val="24"/>
                                <w:szCs w:val="24"/>
                              </w:rPr>
                              <w:t xml:space="preserve"> </w:t>
                            </w:r>
                            <w:r w:rsidRPr="007534AF">
                              <w:rPr>
                                <w:sz w:val="24"/>
                                <w:szCs w:val="24"/>
                              </w:rPr>
                              <w:t>Westerse oorlog tegen terrorisme (Afghanistan en Irak werden bijvoorbeeld binnengevallen) en polarisatie in de samenleving.</w:t>
                            </w:r>
                          </w:p>
                          <w:p w14:paraId="35F8E3DD" w14:textId="284A6FF3" w:rsidR="00E14B89" w:rsidRPr="00E14B89" w:rsidRDefault="00E14B89" w:rsidP="00A56242">
                            <w:pPr>
                              <w:rPr>
                                <w:sz w:val="16"/>
                                <w:szCs w:val="16"/>
                              </w:rPr>
                            </w:pPr>
                            <w:r w:rsidRPr="00E14B89">
                              <w:rPr>
                                <w:b/>
                                <w:bCs/>
                                <w:sz w:val="16"/>
                                <w:szCs w:val="16"/>
                              </w:rPr>
                              <w:t>Bron afbeelding:</w:t>
                            </w:r>
                            <w:r w:rsidRPr="00E14B89">
                              <w:rPr>
                                <w:sz w:val="16"/>
                                <w:szCs w:val="16"/>
                              </w:rPr>
                              <w:t xml:space="preserve"> </w:t>
                            </w:r>
                            <w:r w:rsidRPr="00E14B89">
                              <w:rPr>
                                <w:sz w:val="16"/>
                                <w:szCs w:val="16"/>
                              </w:rPr>
                              <w:t>rtl.nl/nieuws/nederland/artikel/4844706/waar-was-jij-toen-het-gebeurde-nine-eleven-aanslag-twin-towers?referrer=https%3A%2F%2Fwww.google.com%2F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A09385" id="_x0000_t202" coordsize="21600,21600" o:spt="202" path="m,l,21600r21600,l21600,xe">
                <v:stroke joinstyle="miter"/>
                <v:path gradientshapeok="t" o:connecttype="rect"/>
              </v:shapetype>
              <v:shape id="Tekstvak 2" o:spid="_x0000_s1026" type="#_x0000_t202" style="position:absolute;left:0;text-align:left;margin-left:267.05pt;margin-top:15pt;width:221.1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">
                <v:textbox style="mso-fit-shape-to-text:t">
                  <w:txbxContent>
                    <w:p w14:paraId="324BDCAA" w14:textId="1EA7A16D" w:rsidR="00A56242" w:rsidRDefault="00A56242" w:rsidP="00A56242">
                      <w:pPr>
                        <w:rPr>
                          <w:sz w:val="24"/>
                          <w:szCs w:val="24"/>
                        </w:rPr>
                      </w:pPr>
                      <w:r w:rsidRPr="007534AF">
                        <w:rPr>
                          <w:b/>
                          <w:bCs/>
                          <w:sz w:val="24"/>
                          <w:szCs w:val="24"/>
                        </w:rPr>
                        <w:t>Gevolg</w:t>
                      </w:r>
                      <w:r w:rsidR="00BD0993">
                        <w:rPr>
                          <w:b/>
                          <w:bCs/>
                          <w:sz w:val="24"/>
                          <w:szCs w:val="24"/>
                        </w:rPr>
                        <w:t>en</w:t>
                      </w:r>
                      <w:r w:rsidRPr="007534AF">
                        <w:rPr>
                          <w:sz w:val="24"/>
                          <w:szCs w:val="24"/>
                        </w:rPr>
                        <w:t>: Veel slachtoffers in Amerika,</w:t>
                      </w:r>
                      <w:r w:rsidR="008628D2">
                        <w:rPr>
                          <w:sz w:val="24"/>
                          <w:szCs w:val="24"/>
                        </w:rPr>
                        <w:t xml:space="preserve"> </w:t>
                      </w:r>
                      <w:r w:rsidRPr="007534AF">
                        <w:rPr>
                          <w:sz w:val="24"/>
                          <w:szCs w:val="24"/>
                        </w:rPr>
                        <w:t>Westerse oorlog tegen terrorisme (Afghanistan en Irak werden bijvoorbeeld binnengevallen) en polarisatie in de samenleving.</w:t>
                      </w:r>
                    </w:p>
                    <w:p w14:paraId="35F8E3DD" w14:textId="284A6FF3" w:rsidR="00E14B89" w:rsidRPr="00E14B89" w:rsidRDefault="00E14B89" w:rsidP="00A56242">
                      <w:pPr>
                        <w:rPr>
                          <w:sz w:val="16"/>
                          <w:szCs w:val="16"/>
                        </w:rPr>
                      </w:pPr>
                      <w:r w:rsidRPr="00E14B89">
                        <w:rPr>
                          <w:b/>
                          <w:bCs/>
                          <w:sz w:val="16"/>
                          <w:szCs w:val="16"/>
                        </w:rPr>
                        <w:t>Bron afbeelding:</w:t>
                      </w:r>
                      <w:r w:rsidRPr="00E14B89">
                        <w:rPr>
                          <w:sz w:val="16"/>
                          <w:szCs w:val="16"/>
                        </w:rPr>
                        <w:t xml:space="preserve"> </w:t>
                      </w:r>
                      <w:r w:rsidRPr="00E14B89">
                        <w:rPr>
                          <w:sz w:val="16"/>
                          <w:szCs w:val="16"/>
                        </w:rPr>
                        <w:t>rtl.nl/nieuws/nederland/artikel/4844706/waar-was-jij-toen-het-gebeurde-nine-eleven-aanslag-twin-towers?referrer=https%3A%2F%2Fwww.google.com%2F</w:t>
                      </w:r>
                    </w:p>
                  </w:txbxContent>
                </v:textbox>
                <w10:wrap type="square"/>
              </v:shape>
            </w:pict>
          </mc:Fallback>
        </mc:AlternateContent>
      </w:r>
      <w:r>
        <w:rPr>
          <w:noProof/>
        </w:rPr>
        <w:drawing>
          <wp:inline distT="0" distB="0" distL="0" distR="0" wp14:anchorId="139FD8BF" wp14:editId="6AE59685">
            <wp:extent cx="2973070" cy="3265714"/>
            <wp:effectExtent l="0" t="0" r="0" b="0"/>
            <wp:docPr id="2" name="Afbeelding 2" descr="Hoe leidden de aanslagen op 9/11 tot een oorlog tegen terreur? | NPO Ken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e leidden de aanslagen op 9/11 tot een oorlog tegen terreur? | NPO Kenn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5188" cy="3268040"/>
                    </a:xfrm>
                    <a:prstGeom prst="rect">
                      <a:avLst/>
                    </a:prstGeom>
                    <a:noFill/>
                    <a:ln>
                      <a:noFill/>
                    </a:ln>
                  </pic:spPr>
                </pic:pic>
              </a:graphicData>
            </a:graphic>
          </wp:inline>
        </w:drawing>
      </w:r>
    </w:p>
    <w:p w14:paraId="12694704" w14:textId="77777777" w:rsidR="00A56242" w:rsidRDefault="00A56242" w:rsidP="00A56242">
      <w:pPr>
        <w:pStyle w:val="Lijstalinea"/>
        <w:rPr>
          <w:rFonts w:ascii="Calibri" w:hAnsi="Calibri" w:cs="Calibri"/>
          <w:sz w:val="24"/>
          <w:szCs w:val="24"/>
        </w:rPr>
      </w:pPr>
    </w:p>
    <w:p w14:paraId="6BD60E09" w14:textId="77777777" w:rsidR="00A56242" w:rsidRPr="0088475D" w:rsidRDefault="00A56242" w:rsidP="00A56242">
      <w:pPr>
        <w:jc w:val="center"/>
        <w:rPr>
          <w:rFonts w:ascii="Calibri" w:hAnsi="Calibri" w:cs="Calibri"/>
          <w:b/>
          <w:bCs/>
          <w:sz w:val="28"/>
          <w:szCs w:val="28"/>
        </w:rPr>
      </w:pPr>
      <w:r w:rsidRPr="0088475D">
        <w:rPr>
          <w:rFonts w:ascii="Calibri" w:hAnsi="Calibri" w:cs="Calibri"/>
          <w:b/>
          <w:bCs/>
          <w:sz w:val="28"/>
          <w:szCs w:val="28"/>
        </w:rPr>
        <w:t>Gebeurtenis 2</w:t>
      </w:r>
    </w:p>
    <w:p w14:paraId="0DE56835" w14:textId="77777777" w:rsidR="00A56242" w:rsidRPr="0088475D" w:rsidRDefault="00A56242" w:rsidP="00A56242">
      <w:pPr>
        <w:rPr>
          <w:rFonts w:ascii="Calibri" w:hAnsi="Calibri" w:cs="Calibri"/>
          <w:sz w:val="28"/>
          <w:szCs w:val="28"/>
        </w:rPr>
      </w:pPr>
      <w:r w:rsidRPr="0088475D">
        <w:rPr>
          <w:rFonts w:ascii="Calibri" w:hAnsi="Calibri" w:cs="Calibri"/>
          <w:b/>
          <w:bCs/>
          <w:sz w:val="28"/>
          <w:szCs w:val="28"/>
        </w:rPr>
        <w:t xml:space="preserve">      6 Mei 2002</w:t>
      </w:r>
      <w:r w:rsidRPr="0088475D">
        <w:rPr>
          <w:rFonts w:ascii="Calibri" w:hAnsi="Calibri" w:cs="Calibri"/>
          <w:sz w:val="28"/>
          <w:szCs w:val="28"/>
        </w:rPr>
        <w:t>. Moord op Nederlandse politicus Pim Fortuyn.</w:t>
      </w:r>
    </w:p>
    <w:p w14:paraId="34DB7353" w14:textId="77777777" w:rsidR="00A56242" w:rsidRPr="0088475D" w:rsidRDefault="00A56242" w:rsidP="00A56242">
      <w:pPr>
        <w:pStyle w:val="Lijstalinea"/>
        <w:rPr>
          <w:rFonts w:ascii="Calibri" w:hAnsi="Calibri" w:cs="Calibri"/>
          <w:sz w:val="28"/>
          <w:szCs w:val="28"/>
        </w:rPr>
      </w:pPr>
      <w:r w:rsidRPr="0088475D">
        <w:rPr>
          <w:rFonts w:ascii="Calibri" w:hAnsi="Calibri" w:cs="Calibri"/>
          <w:b/>
          <w:bCs/>
          <w:noProof/>
          <w:sz w:val="28"/>
          <w:szCs w:val="28"/>
        </w:rPr>
        <mc:AlternateContent>
          <mc:Choice Requires="wps">
            <w:drawing>
              <wp:anchor distT="45720" distB="45720" distL="114300" distR="114300" simplePos="0" relativeHeight="251660288" behindDoc="0" locked="0" layoutInCell="1" allowOverlap="1" wp14:anchorId="30FBB370" wp14:editId="431F9BBD">
                <wp:simplePos x="0" y="0"/>
                <wp:positionH relativeFrom="column">
                  <wp:posOffset>3203875</wp:posOffset>
                </wp:positionH>
                <wp:positionV relativeFrom="paragraph">
                  <wp:posOffset>611739</wp:posOffset>
                </wp:positionV>
                <wp:extent cx="2360930" cy="1404620"/>
                <wp:effectExtent l="0" t="0" r="22860" b="11430"/>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B0A4601" w14:textId="4AB58EE0" w:rsidR="00A56242" w:rsidRDefault="00A56242" w:rsidP="00A56242">
                            <w:pPr>
                              <w:rPr>
                                <w:sz w:val="24"/>
                                <w:szCs w:val="24"/>
                              </w:rPr>
                            </w:pPr>
                            <w:r w:rsidRPr="007534AF">
                              <w:rPr>
                                <w:b/>
                                <w:bCs/>
                                <w:sz w:val="24"/>
                                <w:szCs w:val="24"/>
                              </w:rPr>
                              <w:t>Gevolg</w:t>
                            </w:r>
                            <w:r w:rsidR="00BD0993">
                              <w:rPr>
                                <w:b/>
                                <w:bCs/>
                                <w:sz w:val="24"/>
                                <w:szCs w:val="24"/>
                              </w:rPr>
                              <w:t>en</w:t>
                            </w:r>
                            <w:r w:rsidRPr="007534AF">
                              <w:rPr>
                                <w:sz w:val="24"/>
                                <w:szCs w:val="24"/>
                              </w:rPr>
                              <w:t xml:space="preserve">: </w:t>
                            </w:r>
                            <w:r w:rsidR="008628D2">
                              <w:rPr>
                                <w:sz w:val="24"/>
                                <w:szCs w:val="24"/>
                              </w:rPr>
                              <w:t>Er kwam een reusachtige schok in de Nederlandse samenleving en d</w:t>
                            </w:r>
                            <w:r w:rsidR="00BD0993">
                              <w:rPr>
                                <w:sz w:val="24"/>
                                <w:szCs w:val="24"/>
                              </w:rPr>
                              <w:t>e</w:t>
                            </w:r>
                            <w:r w:rsidR="008628D2">
                              <w:rPr>
                                <w:sz w:val="24"/>
                                <w:szCs w:val="24"/>
                              </w:rPr>
                              <w:t xml:space="preserve"> </w:t>
                            </w:r>
                            <w:r w:rsidRPr="007534AF">
                              <w:rPr>
                                <w:sz w:val="24"/>
                                <w:szCs w:val="24"/>
                              </w:rPr>
                              <w:t>moord brak de taboes in het Nederlandse debat over immigratie en integratie, en luidde een nieuw tijdperk in van populisme in de Nederlandse politiek.</w:t>
                            </w:r>
                          </w:p>
                          <w:p w14:paraId="3236F9CC" w14:textId="1D80318A" w:rsidR="00E14B89" w:rsidRPr="00E14B89" w:rsidRDefault="00E14B89" w:rsidP="00A56242">
                            <w:pPr>
                              <w:rPr>
                                <w:sz w:val="16"/>
                                <w:szCs w:val="16"/>
                              </w:rPr>
                            </w:pPr>
                            <w:r w:rsidRPr="00E14B89">
                              <w:rPr>
                                <w:b/>
                                <w:bCs/>
                                <w:sz w:val="16"/>
                                <w:szCs w:val="16"/>
                              </w:rPr>
                              <w:t>Bron afbeelding:</w:t>
                            </w:r>
                            <w:r w:rsidRPr="00E14B89">
                              <w:rPr>
                                <w:sz w:val="16"/>
                                <w:szCs w:val="16"/>
                              </w:rPr>
                              <w:t xml:space="preserve"> Wiki </w:t>
                            </w:r>
                            <w:proofErr w:type="spellStart"/>
                            <w:r w:rsidRPr="00E14B89">
                              <w:rPr>
                                <w:sz w:val="16"/>
                                <w:szCs w:val="16"/>
                              </w:rPr>
                              <w:t>Commons</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0FBB370" id="_x0000_s1027" type="#_x0000_t202" style="position:absolute;left:0;text-align:left;margin-left:252.25pt;margin-top:48.1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">
                <v:textbox style="mso-fit-shape-to-text:t">
                  <w:txbxContent>
                    <w:p w14:paraId="4B0A4601" w14:textId="4AB58EE0" w:rsidR="00A56242" w:rsidRDefault="00A56242" w:rsidP="00A56242">
                      <w:pPr>
                        <w:rPr>
                          <w:sz w:val="24"/>
                          <w:szCs w:val="24"/>
                        </w:rPr>
                      </w:pPr>
                      <w:r w:rsidRPr="007534AF">
                        <w:rPr>
                          <w:b/>
                          <w:bCs/>
                          <w:sz w:val="24"/>
                          <w:szCs w:val="24"/>
                        </w:rPr>
                        <w:t>Gevolg</w:t>
                      </w:r>
                      <w:r w:rsidR="00BD0993">
                        <w:rPr>
                          <w:b/>
                          <w:bCs/>
                          <w:sz w:val="24"/>
                          <w:szCs w:val="24"/>
                        </w:rPr>
                        <w:t>en</w:t>
                      </w:r>
                      <w:r w:rsidRPr="007534AF">
                        <w:rPr>
                          <w:sz w:val="24"/>
                          <w:szCs w:val="24"/>
                        </w:rPr>
                        <w:t xml:space="preserve">: </w:t>
                      </w:r>
                      <w:r w:rsidR="008628D2">
                        <w:rPr>
                          <w:sz w:val="24"/>
                          <w:szCs w:val="24"/>
                        </w:rPr>
                        <w:t>Er kwam een reusachtige schok in de Nederlandse samenleving en d</w:t>
                      </w:r>
                      <w:r w:rsidR="00BD0993">
                        <w:rPr>
                          <w:sz w:val="24"/>
                          <w:szCs w:val="24"/>
                        </w:rPr>
                        <w:t>e</w:t>
                      </w:r>
                      <w:r w:rsidR="008628D2">
                        <w:rPr>
                          <w:sz w:val="24"/>
                          <w:szCs w:val="24"/>
                        </w:rPr>
                        <w:t xml:space="preserve"> </w:t>
                      </w:r>
                      <w:r w:rsidRPr="007534AF">
                        <w:rPr>
                          <w:sz w:val="24"/>
                          <w:szCs w:val="24"/>
                        </w:rPr>
                        <w:t>moord brak de taboes in het Nederlandse debat over immigratie en integratie, en luidde een nieuw tijdperk in van populisme in de Nederlandse politiek.</w:t>
                      </w:r>
                    </w:p>
                    <w:p w14:paraId="3236F9CC" w14:textId="1D80318A" w:rsidR="00E14B89" w:rsidRPr="00E14B89" w:rsidRDefault="00E14B89" w:rsidP="00A56242">
                      <w:pPr>
                        <w:rPr>
                          <w:sz w:val="16"/>
                          <w:szCs w:val="16"/>
                        </w:rPr>
                      </w:pPr>
                      <w:r w:rsidRPr="00E14B89">
                        <w:rPr>
                          <w:b/>
                          <w:bCs/>
                          <w:sz w:val="16"/>
                          <w:szCs w:val="16"/>
                        </w:rPr>
                        <w:t>Bron afbeelding:</w:t>
                      </w:r>
                      <w:r w:rsidRPr="00E14B89">
                        <w:rPr>
                          <w:sz w:val="16"/>
                          <w:szCs w:val="16"/>
                        </w:rPr>
                        <w:t xml:space="preserve"> Wiki </w:t>
                      </w:r>
                      <w:proofErr w:type="spellStart"/>
                      <w:r w:rsidRPr="00E14B89">
                        <w:rPr>
                          <w:sz w:val="16"/>
                          <w:szCs w:val="16"/>
                        </w:rPr>
                        <w:t>Commons</w:t>
                      </w:r>
                      <w:proofErr w:type="spellEnd"/>
                    </w:p>
                  </w:txbxContent>
                </v:textbox>
                <w10:wrap type="square"/>
              </v:shape>
            </w:pict>
          </mc:Fallback>
        </mc:AlternateContent>
      </w:r>
      <w:r w:rsidRPr="0088475D">
        <w:rPr>
          <w:noProof/>
          <w:sz w:val="28"/>
          <w:szCs w:val="28"/>
        </w:rPr>
        <w:drawing>
          <wp:inline distT="0" distB="0" distL="0" distR="0" wp14:anchorId="2EA68983" wp14:editId="17391792">
            <wp:extent cx="2183027" cy="2941385"/>
            <wp:effectExtent l="0" t="0" r="8255" b="0"/>
            <wp:docPr id="1" name="Afbeelding 1" descr="Pim Fortuy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m Fortuyn - Wikip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3027" cy="2941385"/>
                    </a:xfrm>
                    <a:prstGeom prst="rect">
                      <a:avLst/>
                    </a:prstGeom>
                    <a:noFill/>
                    <a:ln>
                      <a:noFill/>
                    </a:ln>
                  </pic:spPr>
                </pic:pic>
              </a:graphicData>
            </a:graphic>
          </wp:inline>
        </w:drawing>
      </w:r>
    </w:p>
    <w:p w14:paraId="61E40839" w14:textId="77777777" w:rsidR="00A56242" w:rsidRDefault="00A56242" w:rsidP="00A56242">
      <w:pPr>
        <w:pStyle w:val="Lijstalinea"/>
        <w:rPr>
          <w:rFonts w:ascii="Calibri" w:hAnsi="Calibri" w:cs="Calibri"/>
          <w:sz w:val="24"/>
          <w:szCs w:val="24"/>
        </w:rPr>
      </w:pPr>
    </w:p>
    <w:p w14:paraId="659CEA72" w14:textId="77777777" w:rsidR="00A56242" w:rsidRDefault="00A56242" w:rsidP="00A56242">
      <w:pPr>
        <w:pStyle w:val="Lijstalinea"/>
        <w:rPr>
          <w:rFonts w:ascii="Calibri" w:hAnsi="Calibri" w:cs="Calibri"/>
          <w:sz w:val="24"/>
          <w:szCs w:val="24"/>
        </w:rPr>
      </w:pPr>
    </w:p>
    <w:p w14:paraId="3599F1E5" w14:textId="77777777" w:rsidR="00A56242" w:rsidRPr="0088475D" w:rsidRDefault="00A56242" w:rsidP="00A56242">
      <w:pPr>
        <w:pStyle w:val="Lijstalinea"/>
        <w:jc w:val="center"/>
        <w:rPr>
          <w:rFonts w:ascii="Calibri" w:hAnsi="Calibri" w:cs="Calibri"/>
          <w:b/>
          <w:bCs/>
          <w:sz w:val="28"/>
          <w:szCs w:val="28"/>
        </w:rPr>
      </w:pPr>
      <w:r w:rsidRPr="0088475D">
        <w:rPr>
          <w:rFonts w:ascii="Calibri" w:hAnsi="Calibri" w:cs="Calibri"/>
          <w:b/>
          <w:bCs/>
          <w:sz w:val="28"/>
          <w:szCs w:val="28"/>
        </w:rPr>
        <w:t>Gebeurtenis 3</w:t>
      </w:r>
    </w:p>
    <w:p w14:paraId="6DE1A419" w14:textId="77777777" w:rsidR="00A56242" w:rsidRPr="0088475D" w:rsidRDefault="00A56242" w:rsidP="00A56242">
      <w:pPr>
        <w:pStyle w:val="Lijstalinea"/>
        <w:rPr>
          <w:rStyle w:val="inqyif"/>
          <w:rFonts w:ascii="Calibri" w:hAnsi="Calibri" w:cs="Calibri"/>
          <w:b/>
          <w:bCs/>
          <w:sz w:val="28"/>
          <w:szCs w:val="28"/>
        </w:rPr>
      </w:pPr>
      <w:r w:rsidRPr="007534AF">
        <w:rPr>
          <w:rFonts w:ascii="Calibri" w:hAnsi="Calibri" w:cs="Calibri"/>
          <w:b/>
          <w:bCs/>
          <w:sz w:val="28"/>
          <w:szCs w:val="28"/>
        </w:rPr>
        <w:t>Zomer 2007 tot najaar 2011</w:t>
      </w:r>
      <w:r w:rsidRPr="0088475D">
        <w:rPr>
          <w:rFonts w:ascii="Calibri" w:hAnsi="Calibri" w:cs="Calibri"/>
          <w:sz w:val="28"/>
          <w:szCs w:val="28"/>
        </w:rPr>
        <w:t xml:space="preserve">. De Kredietcrisis </w:t>
      </w:r>
    </w:p>
    <w:p w14:paraId="33F0FBF8" w14:textId="67B53D84" w:rsidR="002365E1" w:rsidRPr="00C80AF5" w:rsidRDefault="00A56242" w:rsidP="00C80AF5">
      <w:pPr>
        <w:pStyle w:val="Lijstalinea"/>
        <w:rPr>
          <w:rStyle w:val="inqyif"/>
          <w:rFonts w:ascii="Calibri" w:hAnsi="Calibri" w:cs="Calibri"/>
          <w:sz w:val="28"/>
          <w:szCs w:val="28"/>
        </w:rPr>
      </w:pPr>
      <w:r w:rsidRPr="0088475D">
        <w:rPr>
          <w:rStyle w:val="inqyif"/>
          <w:rFonts w:ascii="Calibri" w:hAnsi="Calibri" w:cs="Calibri"/>
          <w:noProof/>
          <w:sz w:val="28"/>
          <w:szCs w:val="28"/>
        </w:rPr>
        <mc:AlternateContent>
          <mc:Choice Requires="wps">
            <w:drawing>
              <wp:anchor distT="45720" distB="45720" distL="114300" distR="114300" simplePos="0" relativeHeight="251661312" behindDoc="0" locked="0" layoutInCell="1" allowOverlap="1" wp14:anchorId="11A85DEE" wp14:editId="253AD01D">
                <wp:simplePos x="0" y="0"/>
                <wp:positionH relativeFrom="column">
                  <wp:posOffset>3738245</wp:posOffset>
                </wp:positionH>
                <wp:positionV relativeFrom="paragraph">
                  <wp:posOffset>447675</wp:posOffset>
                </wp:positionV>
                <wp:extent cx="2360930" cy="1651000"/>
                <wp:effectExtent l="0" t="0" r="19685" b="25400"/>
                <wp:wrapSquare wrapText="bothSides"/>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51000"/>
                        </a:xfrm>
                        <a:prstGeom prst="rect">
                          <a:avLst/>
                        </a:prstGeom>
                        <a:solidFill>
                          <a:srgbClr val="FFFFFF"/>
                        </a:solidFill>
                        <a:ln w="9525">
                          <a:solidFill>
                            <a:srgbClr val="000000"/>
                          </a:solidFill>
                          <a:miter lim="800000"/>
                          <a:headEnd/>
                          <a:tailEnd/>
                        </a:ln>
                      </wps:spPr>
                      <wps:txbx>
                        <w:txbxContent>
                          <w:p w14:paraId="1824EBB6" w14:textId="59F9399F" w:rsidR="00A56242" w:rsidRDefault="00A56242" w:rsidP="00A56242">
                            <w:pPr>
                              <w:rPr>
                                <w:sz w:val="24"/>
                                <w:szCs w:val="24"/>
                              </w:rPr>
                            </w:pPr>
                            <w:r w:rsidRPr="007534AF">
                              <w:rPr>
                                <w:b/>
                                <w:bCs/>
                                <w:sz w:val="24"/>
                                <w:szCs w:val="24"/>
                              </w:rPr>
                              <w:t>Gevolg</w:t>
                            </w:r>
                            <w:r w:rsidR="0009681B">
                              <w:rPr>
                                <w:b/>
                                <w:bCs/>
                                <w:sz w:val="24"/>
                                <w:szCs w:val="24"/>
                              </w:rPr>
                              <w:t>en</w:t>
                            </w:r>
                            <w:r w:rsidRPr="007534AF">
                              <w:rPr>
                                <w:sz w:val="24"/>
                                <w:szCs w:val="24"/>
                              </w:rPr>
                              <w:t xml:space="preserve">: Wereldwijde crisis. Aandelen verloren hun waarden en mensen konden hun huizen niet meer betalen. Daarnaast gingen allerlei banken failliet. </w:t>
                            </w:r>
                          </w:p>
                          <w:p w14:paraId="49247555" w14:textId="1041C086" w:rsidR="00E14B89" w:rsidRPr="00E14B89" w:rsidRDefault="00E14B89" w:rsidP="00A56242">
                            <w:pPr>
                              <w:rPr>
                                <w:sz w:val="16"/>
                                <w:szCs w:val="16"/>
                              </w:rPr>
                            </w:pPr>
                            <w:r w:rsidRPr="00E14B89">
                              <w:rPr>
                                <w:b/>
                                <w:bCs/>
                                <w:sz w:val="16"/>
                                <w:szCs w:val="16"/>
                              </w:rPr>
                              <w:t>Bron afbeelding</w:t>
                            </w:r>
                            <w:r w:rsidRPr="00E14B89">
                              <w:rPr>
                                <w:sz w:val="16"/>
                                <w:szCs w:val="16"/>
                              </w:rPr>
                              <w:t xml:space="preserve">: </w:t>
                            </w:r>
                            <w:r w:rsidRPr="00E14B89">
                              <w:rPr>
                                <w:sz w:val="16"/>
                                <w:szCs w:val="16"/>
                              </w:rPr>
                              <w:t>https://3voor12.vpro.nl/artikelen/hajo-tekent-de-kredietcrisis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1A85DEE" id="_x0000_s1028" type="#_x0000_t202" style="position:absolute;left:0;text-align:left;margin-left:294.35pt;margin-top:35.25pt;width:185.9pt;height:130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">
                <v:textbox>
                  <w:txbxContent>
                    <w:p w14:paraId="1824EBB6" w14:textId="59F9399F" w:rsidR="00A56242" w:rsidRDefault="00A56242" w:rsidP="00A56242">
                      <w:pPr>
                        <w:rPr>
                          <w:sz w:val="24"/>
                          <w:szCs w:val="24"/>
                        </w:rPr>
                      </w:pPr>
                      <w:r w:rsidRPr="007534AF">
                        <w:rPr>
                          <w:b/>
                          <w:bCs/>
                          <w:sz w:val="24"/>
                          <w:szCs w:val="24"/>
                        </w:rPr>
                        <w:t>Gevolg</w:t>
                      </w:r>
                      <w:r w:rsidR="0009681B">
                        <w:rPr>
                          <w:b/>
                          <w:bCs/>
                          <w:sz w:val="24"/>
                          <w:szCs w:val="24"/>
                        </w:rPr>
                        <w:t>en</w:t>
                      </w:r>
                      <w:r w:rsidRPr="007534AF">
                        <w:rPr>
                          <w:sz w:val="24"/>
                          <w:szCs w:val="24"/>
                        </w:rPr>
                        <w:t xml:space="preserve">: Wereldwijde crisis. Aandelen verloren hun waarden en mensen konden hun huizen niet meer betalen. Daarnaast gingen allerlei banken failliet. </w:t>
                      </w:r>
                    </w:p>
                    <w:p w14:paraId="49247555" w14:textId="1041C086" w:rsidR="00E14B89" w:rsidRPr="00E14B89" w:rsidRDefault="00E14B89" w:rsidP="00A56242">
                      <w:pPr>
                        <w:rPr>
                          <w:sz w:val="16"/>
                          <w:szCs w:val="16"/>
                        </w:rPr>
                      </w:pPr>
                      <w:r w:rsidRPr="00E14B89">
                        <w:rPr>
                          <w:b/>
                          <w:bCs/>
                          <w:sz w:val="16"/>
                          <w:szCs w:val="16"/>
                        </w:rPr>
                        <w:t>Bron afbeelding</w:t>
                      </w:r>
                      <w:r w:rsidRPr="00E14B89">
                        <w:rPr>
                          <w:sz w:val="16"/>
                          <w:szCs w:val="16"/>
                        </w:rPr>
                        <w:t xml:space="preserve">: </w:t>
                      </w:r>
                      <w:r w:rsidRPr="00E14B89">
                        <w:rPr>
                          <w:sz w:val="16"/>
                          <w:szCs w:val="16"/>
                        </w:rPr>
                        <w:t>https://3voor12.vpro.nl/artikelen/hajo-tekent-de-kredietcrisis</w:t>
                      </w:r>
                    </w:p>
                  </w:txbxContent>
                </v:textbox>
                <w10:wrap type="square"/>
              </v:shape>
            </w:pict>
          </mc:Fallback>
        </mc:AlternateContent>
      </w:r>
      <w:r w:rsidRPr="0088475D">
        <w:rPr>
          <w:noProof/>
          <w:sz w:val="28"/>
          <w:szCs w:val="28"/>
        </w:rPr>
        <w:drawing>
          <wp:inline distT="0" distB="0" distL="0" distR="0" wp14:anchorId="396CF433" wp14:editId="37BAEADA">
            <wp:extent cx="2922516" cy="2560320"/>
            <wp:effectExtent l="0" t="0" r="0" b="0"/>
            <wp:docPr id="5" name="Afbeelding 5" descr="Hoe staat de crisis van 2008 in verhouding met die van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e staat de crisis van 2008 in verhouding met die van 19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38907" cy="2574680"/>
                    </a:xfrm>
                    <a:prstGeom prst="rect">
                      <a:avLst/>
                    </a:prstGeom>
                    <a:noFill/>
                    <a:ln>
                      <a:noFill/>
                    </a:ln>
                  </pic:spPr>
                </pic:pic>
              </a:graphicData>
            </a:graphic>
          </wp:inline>
        </w:drawing>
      </w:r>
    </w:p>
    <w:p w14:paraId="4CDAD66F" w14:textId="77777777" w:rsidR="002365E1" w:rsidRPr="002365E1" w:rsidRDefault="002365E1" w:rsidP="002365E1">
      <w:pPr>
        <w:jc w:val="center"/>
        <w:rPr>
          <w:rStyle w:val="inqyif"/>
          <w:rFonts w:ascii="Calibri" w:hAnsi="Calibri" w:cs="Calibri"/>
          <w:b/>
          <w:bCs/>
          <w:sz w:val="28"/>
          <w:szCs w:val="28"/>
        </w:rPr>
      </w:pPr>
      <w:r w:rsidRPr="002365E1">
        <w:rPr>
          <w:rStyle w:val="inqyif"/>
          <w:rFonts w:ascii="Calibri" w:hAnsi="Calibri" w:cs="Calibri"/>
          <w:b/>
          <w:bCs/>
          <w:sz w:val="28"/>
          <w:szCs w:val="28"/>
        </w:rPr>
        <w:t>Gebeurtenis 4</w:t>
      </w:r>
    </w:p>
    <w:p w14:paraId="3CFA10B8" w14:textId="329A2981" w:rsidR="002365E1" w:rsidRDefault="002365E1">
      <w:pPr>
        <w:rPr>
          <w:rStyle w:val="inqyif"/>
          <w:rFonts w:ascii="Calibri" w:hAnsi="Calibri" w:cs="Calibri"/>
          <w:sz w:val="28"/>
          <w:szCs w:val="28"/>
        </w:rPr>
      </w:pPr>
      <w:r w:rsidRPr="002365E1">
        <w:rPr>
          <w:rStyle w:val="inqyif"/>
          <w:rFonts w:ascii="Calibri" w:hAnsi="Calibri" w:cs="Calibri"/>
          <w:b/>
          <w:bCs/>
          <w:sz w:val="28"/>
          <w:szCs w:val="28"/>
        </w:rPr>
        <w:t>22 juli 2011</w:t>
      </w:r>
      <w:r w:rsidRPr="002365E1">
        <w:rPr>
          <w:rStyle w:val="inqyif"/>
          <w:rFonts w:ascii="Calibri" w:hAnsi="Calibri" w:cs="Calibri"/>
          <w:sz w:val="28"/>
          <w:szCs w:val="28"/>
        </w:rPr>
        <w:t xml:space="preserve">. Terroristische aanslagen in Oslo en het Noorse eiland </w:t>
      </w:r>
      <w:proofErr w:type="spellStart"/>
      <w:r w:rsidRPr="002365E1">
        <w:rPr>
          <w:rStyle w:val="inqyif"/>
          <w:rFonts w:ascii="Calibri" w:hAnsi="Calibri" w:cs="Calibri"/>
          <w:sz w:val="28"/>
          <w:szCs w:val="28"/>
        </w:rPr>
        <w:t>Utøya</w:t>
      </w:r>
      <w:proofErr w:type="spellEnd"/>
    </w:p>
    <w:p w14:paraId="67782F9F" w14:textId="204C16D4" w:rsidR="00C80AF5" w:rsidRDefault="002365E1" w:rsidP="00C80AF5">
      <w:pPr>
        <w:rPr>
          <w:rStyle w:val="inqyif"/>
          <w:rFonts w:cstheme="minorHAnsi"/>
          <w:b/>
          <w:bCs/>
          <w:sz w:val="28"/>
          <w:szCs w:val="28"/>
        </w:rPr>
      </w:pPr>
      <w:r w:rsidRPr="002365E1">
        <w:rPr>
          <w:rStyle w:val="inqyif"/>
          <w:rFonts w:ascii="Calibri" w:hAnsi="Calibri" w:cs="Calibri"/>
          <w:noProof/>
          <w:sz w:val="28"/>
          <w:szCs w:val="28"/>
        </w:rPr>
        <mc:AlternateContent>
          <mc:Choice Requires="wps">
            <w:drawing>
              <wp:anchor distT="45720" distB="45720" distL="114300" distR="114300" simplePos="0" relativeHeight="251675648" behindDoc="0" locked="0" layoutInCell="1" allowOverlap="1" wp14:anchorId="50337B88" wp14:editId="5187CB4B">
                <wp:simplePos x="0" y="0"/>
                <wp:positionH relativeFrom="column">
                  <wp:posOffset>3115310</wp:posOffset>
                </wp:positionH>
                <wp:positionV relativeFrom="paragraph">
                  <wp:posOffset>3810</wp:posOffset>
                </wp:positionV>
                <wp:extent cx="3316605" cy="1404620"/>
                <wp:effectExtent l="0" t="0" r="17145" b="13335"/>
                <wp:wrapSquare wrapText="bothSides"/>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6605" cy="1404620"/>
                        </a:xfrm>
                        <a:prstGeom prst="rect">
                          <a:avLst/>
                        </a:prstGeom>
                        <a:solidFill>
                          <a:srgbClr val="FFFFFF"/>
                        </a:solidFill>
                        <a:ln w="9525">
                          <a:solidFill>
                            <a:srgbClr val="000000"/>
                          </a:solidFill>
                          <a:miter lim="800000"/>
                          <a:headEnd/>
                          <a:tailEnd/>
                        </a:ln>
                      </wps:spPr>
                      <wps:txbx>
                        <w:txbxContent>
                          <w:p w14:paraId="372A24FE" w14:textId="51F44C08" w:rsidR="002365E1" w:rsidRDefault="002365E1">
                            <w:pPr>
                              <w:rPr>
                                <w:sz w:val="24"/>
                                <w:szCs w:val="24"/>
                              </w:rPr>
                            </w:pPr>
                            <w:r w:rsidRPr="00D5565C">
                              <w:rPr>
                                <w:b/>
                                <w:bCs/>
                                <w:sz w:val="24"/>
                                <w:szCs w:val="24"/>
                              </w:rPr>
                              <w:t>Gevolgen</w:t>
                            </w:r>
                            <w:r w:rsidRPr="00D5565C">
                              <w:rPr>
                                <w:sz w:val="24"/>
                                <w:szCs w:val="24"/>
                              </w:rPr>
                              <w:t xml:space="preserve">: In de zomer 2011 pleegde Anders Breivink twee terroristische aanslagen in Noorwegen en met als gevolg tientallen doden en honderden gewonden. </w:t>
                            </w:r>
                            <w:r w:rsidR="000F08E8" w:rsidRPr="00D5565C">
                              <w:rPr>
                                <w:sz w:val="24"/>
                                <w:szCs w:val="24"/>
                              </w:rPr>
                              <w:t xml:space="preserve">Er kwamen strengere wapenwetten in Noorwegen en er ontstond een nationaal trauma. Daarnaast kwamen er in de wereld soortgelijke aanslagen die geïnspireerd waren op de ideeën van </w:t>
                            </w:r>
                            <w:proofErr w:type="spellStart"/>
                            <w:r w:rsidR="000F08E8" w:rsidRPr="00D5565C">
                              <w:rPr>
                                <w:sz w:val="24"/>
                                <w:szCs w:val="24"/>
                              </w:rPr>
                              <w:t>Breivik</w:t>
                            </w:r>
                            <w:proofErr w:type="spellEnd"/>
                            <w:r w:rsidR="000F08E8" w:rsidRPr="00D5565C">
                              <w:rPr>
                                <w:sz w:val="24"/>
                                <w:szCs w:val="24"/>
                              </w:rPr>
                              <w:t xml:space="preserve">. </w:t>
                            </w:r>
                          </w:p>
                          <w:p w14:paraId="2415BB2E" w14:textId="3C723C1B" w:rsidR="00E14B89" w:rsidRPr="00E14B89" w:rsidRDefault="00E14B89">
                            <w:pPr>
                              <w:rPr>
                                <w:sz w:val="16"/>
                                <w:szCs w:val="16"/>
                              </w:rPr>
                            </w:pPr>
                            <w:r w:rsidRPr="00E14B89">
                              <w:rPr>
                                <w:b/>
                                <w:bCs/>
                                <w:sz w:val="16"/>
                                <w:szCs w:val="16"/>
                              </w:rPr>
                              <w:t>Bron afbeelding</w:t>
                            </w:r>
                            <w:r w:rsidRPr="00E14B89">
                              <w:rPr>
                                <w:sz w:val="16"/>
                                <w:szCs w:val="16"/>
                              </w:rPr>
                              <w:t xml:space="preserve">: </w:t>
                            </w:r>
                            <w:r w:rsidRPr="00E14B89">
                              <w:rPr>
                                <w:sz w:val="16"/>
                                <w:szCs w:val="16"/>
                              </w:rPr>
                              <w:t>https://time.com/3963203/anders-breivik-oslo-university/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337B88" id="_x0000_s1029" type="#_x0000_t202" style="position:absolute;margin-left:245.3pt;margin-top:.3pt;width:261.15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">
                <v:textbox style="mso-fit-shape-to-text:t">
                  <w:txbxContent>
                    <w:p w14:paraId="372A24FE" w14:textId="51F44C08" w:rsidR="002365E1" w:rsidRDefault="002365E1">
                      <w:pPr>
                        <w:rPr>
                          <w:sz w:val="24"/>
                          <w:szCs w:val="24"/>
                        </w:rPr>
                      </w:pPr>
                      <w:r w:rsidRPr="00D5565C">
                        <w:rPr>
                          <w:b/>
                          <w:bCs/>
                          <w:sz w:val="24"/>
                          <w:szCs w:val="24"/>
                        </w:rPr>
                        <w:t>Gevolgen</w:t>
                      </w:r>
                      <w:r w:rsidRPr="00D5565C">
                        <w:rPr>
                          <w:sz w:val="24"/>
                          <w:szCs w:val="24"/>
                        </w:rPr>
                        <w:t xml:space="preserve">: In de zomer 2011 pleegde Anders Breivink twee terroristische aanslagen in Noorwegen en met als gevolg tientallen doden en honderden gewonden. </w:t>
                      </w:r>
                      <w:r w:rsidR="000F08E8" w:rsidRPr="00D5565C">
                        <w:rPr>
                          <w:sz w:val="24"/>
                          <w:szCs w:val="24"/>
                        </w:rPr>
                        <w:t xml:space="preserve">Er kwamen strengere wapenwetten in Noorwegen en er ontstond een nationaal trauma. Daarnaast kwamen er in de wereld soortgelijke aanslagen die geïnspireerd waren op de ideeën van </w:t>
                      </w:r>
                      <w:proofErr w:type="spellStart"/>
                      <w:r w:rsidR="000F08E8" w:rsidRPr="00D5565C">
                        <w:rPr>
                          <w:sz w:val="24"/>
                          <w:szCs w:val="24"/>
                        </w:rPr>
                        <w:t>Breivik</w:t>
                      </w:r>
                      <w:proofErr w:type="spellEnd"/>
                      <w:r w:rsidR="000F08E8" w:rsidRPr="00D5565C">
                        <w:rPr>
                          <w:sz w:val="24"/>
                          <w:szCs w:val="24"/>
                        </w:rPr>
                        <w:t xml:space="preserve">. </w:t>
                      </w:r>
                    </w:p>
                    <w:p w14:paraId="2415BB2E" w14:textId="3C723C1B" w:rsidR="00E14B89" w:rsidRPr="00E14B89" w:rsidRDefault="00E14B89">
                      <w:pPr>
                        <w:rPr>
                          <w:sz w:val="16"/>
                          <w:szCs w:val="16"/>
                        </w:rPr>
                      </w:pPr>
                      <w:r w:rsidRPr="00E14B89">
                        <w:rPr>
                          <w:b/>
                          <w:bCs/>
                          <w:sz w:val="16"/>
                          <w:szCs w:val="16"/>
                        </w:rPr>
                        <w:t>Bron afbeelding</w:t>
                      </w:r>
                      <w:r w:rsidRPr="00E14B89">
                        <w:rPr>
                          <w:sz w:val="16"/>
                          <w:szCs w:val="16"/>
                        </w:rPr>
                        <w:t xml:space="preserve">: </w:t>
                      </w:r>
                      <w:r w:rsidRPr="00E14B89">
                        <w:rPr>
                          <w:sz w:val="16"/>
                          <w:szCs w:val="16"/>
                        </w:rPr>
                        <w:t>https://time.com/3963203/anders-breivik-oslo-university/</w:t>
                      </w:r>
                    </w:p>
                  </w:txbxContent>
                </v:textbox>
                <w10:wrap type="square"/>
              </v:shape>
            </w:pict>
          </mc:Fallback>
        </mc:AlternateContent>
      </w:r>
      <w:r>
        <w:rPr>
          <w:noProof/>
        </w:rPr>
        <w:drawing>
          <wp:inline distT="0" distB="0" distL="0" distR="0" wp14:anchorId="1ECC5E63" wp14:editId="364DED93">
            <wp:extent cx="2905558" cy="2194560"/>
            <wp:effectExtent l="0" t="0" r="9525" b="0"/>
            <wp:docPr id="14" name="Afbeelding 14" descr="Anders Breivik, Norway Mass Murderer Accepted to Oslo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ers Breivik, Norway Mass Murderer Accepted to Oslo Universit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2027" cy="2199446"/>
                    </a:xfrm>
                    <a:prstGeom prst="rect">
                      <a:avLst/>
                    </a:prstGeom>
                    <a:noFill/>
                    <a:ln>
                      <a:noFill/>
                    </a:ln>
                  </pic:spPr>
                </pic:pic>
              </a:graphicData>
            </a:graphic>
          </wp:inline>
        </w:drawing>
      </w:r>
    </w:p>
    <w:p w14:paraId="0886FD14" w14:textId="0805939A" w:rsidR="00A56242" w:rsidRPr="00C80AF5" w:rsidRDefault="00A56242" w:rsidP="00C80AF5">
      <w:pPr>
        <w:ind w:left="2832" w:firstLine="708"/>
        <w:rPr>
          <w:rStyle w:val="inqyif"/>
          <w:rFonts w:ascii="Calibri" w:hAnsi="Calibri" w:cs="Calibri"/>
          <w:sz w:val="28"/>
          <w:szCs w:val="28"/>
        </w:rPr>
      </w:pPr>
      <w:r w:rsidRPr="00C80AF5">
        <w:rPr>
          <w:rStyle w:val="inqyif"/>
          <w:rFonts w:cstheme="minorHAnsi"/>
          <w:b/>
          <w:bCs/>
          <w:sz w:val="28"/>
          <w:szCs w:val="28"/>
        </w:rPr>
        <w:t xml:space="preserve">Gebeurtenis </w:t>
      </w:r>
      <w:r w:rsidR="002365E1" w:rsidRPr="00C80AF5">
        <w:rPr>
          <w:rStyle w:val="inqyif"/>
          <w:rFonts w:cstheme="minorHAnsi"/>
          <w:b/>
          <w:bCs/>
          <w:sz w:val="28"/>
          <w:szCs w:val="28"/>
        </w:rPr>
        <w:t>5</w:t>
      </w:r>
    </w:p>
    <w:p w14:paraId="3DA7AF5F" w14:textId="22148182" w:rsidR="00A56242" w:rsidRPr="00280278" w:rsidRDefault="00E14B89" w:rsidP="00280278">
      <w:pPr>
        <w:rPr>
          <w:rStyle w:val="inqyif"/>
          <w:rFonts w:cstheme="minorHAnsi"/>
          <w:b/>
          <w:bCs/>
          <w:sz w:val="28"/>
          <w:szCs w:val="28"/>
        </w:rPr>
      </w:pPr>
      <w:r w:rsidRPr="007534AF">
        <w:rPr>
          <w:rStyle w:val="inqyif"/>
          <w:rFonts w:cstheme="minorHAnsi"/>
          <w:noProof/>
          <w:sz w:val="28"/>
          <w:szCs w:val="28"/>
        </w:rPr>
        <mc:AlternateContent>
          <mc:Choice Requires="wps">
            <w:drawing>
              <wp:anchor distT="45720" distB="45720" distL="114300" distR="114300" simplePos="0" relativeHeight="251662336" behindDoc="0" locked="0" layoutInCell="1" allowOverlap="1" wp14:anchorId="10158BA3" wp14:editId="7EF8ED90">
                <wp:simplePos x="0" y="0"/>
                <wp:positionH relativeFrom="column">
                  <wp:posOffset>4018382</wp:posOffset>
                </wp:positionH>
                <wp:positionV relativeFrom="paragraph">
                  <wp:posOffset>-138347</wp:posOffset>
                </wp:positionV>
                <wp:extent cx="2126615" cy="2339340"/>
                <wp:effectExtent l="0" t="0" r="26035" b="22860"/>
                <wp:wrapSquare wrapText="bothSides"/>
                <wp:docPr id="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615" cy="2339340"/>
                        </a:xfrm>
                        <a:prstGeom prst="rect">
                          <a:avLst/>
                        </a:prstGeom>
                        <a:solidFill>
                          <a:srgbClr val="FFFFFF"/>
                        </a:solidFill>
                        <a:ln w="9525">
                          <a:solidFill>
                            <a:srgbClr val="000000"/>
                          </a:solidFill>
                          <a:miter lim="800000"/>
                          <a:headEnd/>
                          <a:tailEnd/>
                        </a:ln>
                      </wps:spPr>
                      <wps:txbx>
                        <w:txbxContent>
                          <w:p w14:paraId="68BDC9B5" w14:textId="03311B1A" w:rsidR="00A56242" w:rsidRDefault="00A56242" w:rsidP="00A56242">
                            <w:pPr>
                              <w:rPr>
                                <w:sz w:val="24"/>
                                <w:szCs w:val="24"/>
                              </w:rPr>
                            </w:pPr>
                            <w:r w:rsidRPr="007534AF">
                              <w:rPr>
                                <w:b/>
                                <w:bCs/>
                                <w:sz w:val="24"/>
                                <w:szCs w:val="24"/>
                              </w:rPr>
                              <w:t>Gevolg</w:t>
                            </w:r>
                            <w:r>
                              <w:rPr>
                                <w:b/>
                                <w:bCs/>
                                <w:sz w:val="24"/>
                                <w:szCs w:val="24"/>
                              </w:rPr>
                              <w:t>en</w:t>
                            </w:r>
                            <w:r w:rsidRPr="007534AF">
                              <w:rPr>
                                <w:sz w:val="24"/>
                                <w:szCs w:val="24"/>
                              </w:rPr>
                              <w:t>: Een aangeschoten passagiersvliegtuig boven Oekraïne kost het leven aan 298 mensen, onder wie veel Nederlanders. Tevens veel spanningen tussen Rusland en West- Europa</w:t>
                            </w:r>
                            <w:r>
                              <w:rPr>
                                <w:sz w:val="24"/>
                                <w:szCs w:val="24"/>
                              </w:rPr>
                              <w:t>.</w:t>
                            </w:r>
                          </w:p>
                          <w:p w14:paraId="0DE97975" w14:textId="59AD9048" w:rsidR="00E14B89" w:rsidRPr="00E14B89" w:rsidRDefault="00E14B89" w:rsidP="00A56242">
                            <w:pPr>
                              <w:rPr>
                                <w:rFonts w:ascii="Calibri" w:hAnsi="Calibri" w:cs="Calibri"/>
                                <w:b/>
                                <w:bCs/>
                                <w:sz w:val="14"/>
                                <w:szCs w:val="14"/>
                              </w:rPr>
                            </w:pPr>
                            <w:r w:rsidRPr="00E14B89">
                              <w:rPr>
                                <w:b/>
                                <w:bCs/>
                                <w:sz w:val="14"/>
                                <w:szCs w:val="14"/>
                              </w:rPr>
                              <w:t>Bron afbeelding:</w:t>
                            </w:r>
                            <w:r w:rsidRPr="00E14B89">
                              <w:rPr>
                                <w:sz w:val="14"/>
                                <w:szCs w:val="14"/>
                              </w:rPr>
                              <w:t xml:space="preserve"> </w:t>
                            </w:r>
                            <w:r w:rsidRPr="00E14B89">
                              <w:rPr>
                                <w:sz w:val="14"/>
                                <w:szCs w:val="14"/>
                              </w:rPr>
                              <w:t>https://www.parool.nl/nederland/deze-deskundige-onderzocht-de-mh17-toedracht-het-kwam-hard-binnen-om-al-die-doodskisten-te-zien~b4bad14a/?referrer=https%3A%2F%2Fwww.google.com%2F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58BA3" id="_x0000_s1030" type="#_x0000_t202" style="position:absolute;margin-left:316.4pt;margin-top:-10.9pt;width:167.45pt;height:184.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">
                <v:textbox>
                  <w:txbxContent>
                    <w:p w14:paraId="68BDC9B5" w14:textId="03311B1A" w:rsidR="00A56242" w:rsidRDefault="00A56242" w:rsidP="00A56242">
                      <w:pPr>
                        <w:rPr>
                          <w:sz w:val="24"/>
                          <w:szCs w:val="24"/>
                        </w:rPr>
                      </w:pPr>
                      <w:r w:rsidRPr="007534AF">
                        <w:rPr>
                          <w:b/>
                          <w:bCs/>
                          <w:sz w:val="24"/>
                          <w:szCs w:val="24"/>
                        </w:rPr>
                        <w:t>Gevolg</w:t>
                      </w:r>
                      <w:r>
                        <w:rPr>
                          <w:b/>
                          <w:bCs/>
                          <w:sz w:val="24"/>
                          <w:szCs w:val="24"/>
                        </w:rPr>
                        <w:t>en</w:t>
                      </w:r>
                      <w:r w:rsidRPr="007534AF">
                        <w:rPr>
                          <w:sz w:val="24"/>
                          <w:szCs w:val="24"/>
                        </w:rPr>
                        <w:t>: Een aangeschoten passagiersvliegtuig boven Oekraïne kost het leven aan 298 mensen, onder wie veel Nederlanders. Tevens veel spanningen tussen Rusland en West- Europa</w:t>
                      </w:r>
                      <w:r>
                        <w:rPr>
                          <w:sz w:val="24"/>
                          <w:szCs w:val="24"/>
                        </w:rPr>
                        <w:t>.</w:t>
                      </w:r>
                    </w:p>
                    <w:p w14:paraId="0DE97975" w14:textId="59AD9048" w:rsidR="00E14B89" w:rsidRPr="00E14B89" w:rsidRDefault="00E14B89" w:rsidP="00A56242">
                      <w:pPr>
                        <w:rPr>
                          <w:rFonts w:ascii="Calibri" w:hAnsi="Calibri" w:cs="Calibri"/>
                          <w:b/>
                          <w:bCs/>
                          <w:sz w:val="14"/>
                          <w:szCs w:val="14"/>
                        </w:rPr>
                      </w:pPr>
                      <w:r w:rsidRPr="00E14B89">
                        <w:rPr>
                          <w:b/>
                          <w:bCs/>
                          <w:sz w:val="14"/>
                          <w:szCs w:val="14"/>
                        </w:rPr>
                        <w:t>Bron afbeelding:</w:t>
                      </w:r>
                      <w:r w:rsidRPr="00E14B89">
                        <w:rPr>
                          <w:sz w:val="14"/>
                          <w:szCs w:val="14"/>
                        </w:rPr>
                        <w:t xml:space="preserve"> </w:t>
                      </w:r>
                      <w:r w:rsidRPr="00E14B89">
                        <w:rPr>
                          <w:sz w:val="14"/>
                          <w:szCs w:val="14"/>
                        </w:rPr>
                        <w:t>https://www.parool.nl/nederland/deze-deskundige-onderzocht-de-mh17-toedracht-het-kwam-hard-binnen-om-al-die-doodskisten-te-zien~b4bad14a/?referrer=https%3A%2F%2Fwww.google.com%2F</w:t>
                      </w:r>
                    </w:p>
                  </w:txbxContent>
                </v:textbox>
                <w10:wrap type="square"/>
              </v:shape>
            </w:pict>
          </mc:Fallback>
        </mc:AlternateContent>
      </w:r>
      <w:r w:rsidR="00A56242" w:rsidRPr="00280278">
        <w:rPr>
          <w:rStyle w:val="inqyif"/>
          <w:rFonts w:cstheme="minorHAnsi"/>
          <w:b/>
          <w:bCs/>
          <w:sz w:val="28"/>
          <w:szCs w:val="28"/>
        </w:rPr>
        <w:t xml:space="preserve">17 juli 2014. </w:t>
      </w:r>
      <w:r w:rsidR="00A56242" w:rsidRPr="00280278">
        <w:rPr>
          <w:rStyle w:val="Zwaar"/>
          <w:rFonts w:cstheme="minorHAnsi"/>
          <w:b w:val="0"/>
          <w:bCs w:val="0"/>
          <w:sz w:val="28"/>
          <w:szCs w:val="28"/>
        </w:rPr>
        <w:t>Vliegramp MH17</w:t>
      </w:r>
    </w:p>
    <w:p w14:paraId="39B32564" w14:textId="681C2027" w:rsidR="00A56242" w:rsidRPr="002365E1" w:rsidRDefault="00A56242" w:rsidP="00A56242">
      <w:pPr>
        <w:rPr>
          <w:rStyle w:val="inqyif"/>
          <w:rFonts w:cstheme="minorHAnsi"/>
          <w:sz w:val="28"/>
          <w:szCs w:val="28"/>
        </w:rPr>
      </w:pPr>
      <w:r w:rsidRPr="007534AF">
        <w:rPr>
          <w:rFonts w:cstheme="minorHAnsi"/>
          <w:noProof/>
          <w:sz w:val="28"/>
          <w:szCs w:val="28"/>
        </w:rPr>
        <w:drawing>
          <wp:inline distT="0" distB="0" distL="0" distR="0" wp14:anchorId="36BF488D" wp14:editId="614D31E8">
            <wp:extent cx="3603812" cy="1796349"/>
            <wp:effectExtent l="0" t="0" r="0" b="0"/>
            <wp:docPr id="7" name="Afbeelding 7" descr="Deze deskundige onderzocht de MH17-toedracht: 'Het kwam hard binnen om al  die doodskisten te zien' | Het Par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ze deskundige onderzocht de MH17-toedracht: 'Het kwam hard binnen om al  die doodskisten te zien' | Het Paroo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64454" cy="1826577"/>
                    </a:xfrm>
                    <a:prstGeom prst="rect">
                      <a:avLst/>
                    </a:prstGeom>
                    <a:noFill/>
                    <a:ln>
                      <a:noFill/>
                    </a:ln>
                  </pic:spPr>
                </pic:pic>
              </a:graphicData>
            </a:graphic>
          </wp:inline>
        </w:drawing>
      </w:r>
      <w:r>
        <w:rPr>
          <w:rStyle w:val="inqyif"/>
          <w:rFonts w:ascii="Calibri" w:hAnsi="Calibri" w:cs="Calibri"/>
          <w:b/>
          <w:bCs/>
          <w:sz w:val="28"/>
          <w:szCs w:val="28"/>
        </w:rPr>
        <w:t xml:space="preserve">                                                                 </w:t>
      </w:r>
    </w:p>
    <w:p w14:paraId="40CA8FD8" w14:textId="4A9C770B" w:rsidR="00A56242" w:rsidRPr="00D6234B" w:rsidRDefault="00A56242" w:rsidP="00E07FDC">
      <w:pPr>
        <w:jc w:val="center"/>
        <w:rPr>
          <w:rStyle w:val="inqyif"/>
          <w:rFonts w:ascii="Calibri" w:hAnsi="Calibri" w:cs="Calibri"/>
          <w:b/>
          <w:bCs/>
          <w:sz w:val="28"/>
          <w:szCs w:val="28"/>
        </w:rPr>
      </w:pPr>
      <w:r w:rsidRPr="00D6234B">
        <w:rPr>
          <w:rStyle w:val="inqyif"/>
          <w:rFonts w:ascii="Calibri" w:hAnsi="Calibri" w:cs="Calibri"/>
          <w:b/>
          <w:bCs/>
          <w:sz w:val="28"/>
          <w:szCs w:val="28"/>
        </w:rPr>
        <w:lastRenderedPageBreak/>
        <w:t>Gebeurtenis 6</w:t>
      </w:r>
    </w:p>
    <w:p w14:paraId="35FD35F3" w14:textId="1004D689" w:rsidR="00A56242" w:rsidRPr="00D6234B" w:rsidRDefault="00A56242" w:rsidP="00A56242">
      <w:pPr>
        <w:rPr>
          <w:rStyle w:val="inqyif"/>
          <w:rFonts w:ascii="Calibri" w:hAnsi="Calibri" w:cs="Calibri"/>
          <w:sz w:val="28"/>
          <w:szCs w:val="28"/>
        </w:rPr>
      </w:pPr>
      <w:r w:rsidRPr="00D6234B">
        <w:rPr>
          <w:rStyle w:val="inqyif"/>
          <w:rFonts w:ascii="Calibri" w:hAnsi="Calibri" w:cs="Calibri"/>
          <w:b/>
          <w:bCs/>
          <w:sz w:val="28"/>
          <w:szCs w:val="28"/>
        </w:rPr>
        <w:t>12 december 2015.</w:t>
      </w:r>
      <w:r w:rsidRPr="00D6234B">
        <w:rPr>
          <w:rStyle w:val="inqyif"/>
          <w:rFonts w:ascii="Calibri" w:hAnsi="Calibri" w:cs="Calibri"/>
          <w:sz w:val="28"/>
          <w:szCs w:val="28"/>
        </w:rPr>
        <w:t xml:space="preserve"> </w:t>
      </w:r>
      <w:r w:rsidR="009476FF">
        <w:rPr>
          <w:rStyle w:val="inqyif"/>
          <w:rFonts w:ascii="Calibri" w:hAnsi="Calibri" w:cs="Calibri"/>
          <w:sz w:val="28"/>
          <w:szCs w:val="28"/>
        </w:rPr>
        <w:t xml:space="preserve"> </w:t>
      </w:r>
      <w:r w:rsidR="002365E1">
        <w:rPr>
          <w:rStyle w:val="inqyif"/>
          <w:rFonts w:ascii="Calibri" w:hAnsi="Calibri" w:cs="Calibri"/>
          <w:sz w:val="28"/>
          <w:szCs w:val="28"/>
        </w:rPr>
        <w:t>Klim</w:t>
      </w:r>
      <w:r w:rsidRPr="00D6234B">
        <w:rPr>
          <w:rStyle w:val="inqyif"/>
          <w:rFonts w:ascii="Calibri" w:hAnsi="Calibri" w:cs="Calibri"/>
          <w:sz w:val="28"/>
          <w:szCs w:val="28"/>
        </w:rPr>
        <w:t>aatakkoord in Parijs</w:t>
      </w:r>
    </w:p>
    <w:p w14:paraId="686648EF" w14:textId="42A053E0" w:rsidR="00A56242" w:rsidRPr="00D6234B" w:rsidRDefault="00E07FDC" w:rsidP="00A56242">
      <w:pPr>
        <w:rPr>
          <w:rStyle w:val="inqyif"/>
          <w:rFonts w:ascii="Calibri" w:hAnsi="Calibri" w:cs="Calibri"/>
          <w:sz w:val="28"/>
          <w:szCs w:val="28"/>
        </w:rPr>
      </w:pPr>
      <w:r w:rsidRPr="00E07FDC">
        <w:rPr>
          <w:rStyle w:val="inqyif"/>
          <w:rFonts w:ascii="Calibri" w:hAnsi="Calibri" w:cs="Calibri"/>
          <w:noProof/>
          <w:sz w:val="28"/>
          <w:szCs w:val="28"/>
        </w:rPr>
        <mc:AlternateContent>
          <mc:Choice Requires="wps">
            <w:drawing>
              <wp:anchor distT="45720" distB="45720" distL="114300" distR="114300" simplePos="0" relativeHeight="251665408" behindDoc="0" locked="0" layoutInCell="1" allowOverlap="1" wp14:anchorId="4D46E5F0" wp14:editId="127490FF">
                <wp:simplePos x="0" y="0"/>
                <wp:positionH relativeFrom="column">
                  <wp:posOffset>3700145</wp:posOffset>
                </wp:positionH>
                <wp:positionV relativeFrom="paragraph">
                  <wp:posOffset>160020</wp:posOffset>
                </wp:positionV>
                <wp:extent cx="2360930" cy="1856740"/>
                <wp:effectExtent l="0" t="0" r="19685" b="10160"/>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56740"/>
                        </a:xfrm>
                        <a:prstGeom prst="rect">
                          <a:avLst/>
                        </a:prstGeom>
                        <a:solidFill>
                          <a:srgbClr val="FFFFFF"/>
                        </a:solidFill>
                        <a:ln w="9525">
                          <a:solidFill>
                            <a:srgbClr val="000000"/>
                          </a:solidFill>
                          <a:miter lim="800000"/>
                          <a:headEnd/>
                          <a:tailEnd/>
                        </a:ln>
                      </wps:spPr>
                      <wps:txbx>
                        <w:txbxContent>
                          <w:p w14:paraId="1EFC1BE4" w14:textId="1CEB54CA" w:rsidR="00E07FDC" w:rsidRDefault="00E07FDC">
                            <w:pPr>
                              <w:rPr>
                                <w:sz w:val="24"/>
                                <w:szCs w:val="24"/>
                              </w:rPr>
                            </w:pPr>
                            <w:r w:rsidRPr="00E07FDC">
                              <w:rPr>
                                <w:b/>
                                <w:bCs/>
                                <w:sz w:val="24"/>
                                <w:szCs w:val="24"/>
                              </w:rPr>
                              <w:t>Gevolgen</w:t>
                            </w:r>
                            <w:r w:rsidRPr="00E07FDC">
                              <w:rPr>
                                <w:sz w:val="24"/>
                                <w:szCs w:val="24"/>
                              </w:rPr>
                              <w:t xml:space="preserve">: 195 landen zijn wettelijk verplicht om hun broeikasgassen te verlagen en de opwarming van de aarde tegen te gaan. Daarnaast kreeg duurzame energie in de hele wereld een reusachtige </w:t>
                            </w:r>
                            <w:r>
                              <w:rPr>
                                <w:sz w:val="24"/>
                                <w:szCs w:val="24"/>
                              </w:rPr>
                              <w:t>boost.</w:t>
                            </w:r>
                          </w:p>
                          <w:p w14:paraId="0B208E2C" w14:textId="4838007A" w:rsidR="00264742" w:rsidRPr="00E07FDC" w:rsidRDefault="00264742">
                            <w:pPr>
                              <w:rPr>
                                <w:sz w:val="24"/>
                                <w:szCs w:val="24"/>
                              </w:rPr>
                            </w:pPr>
                            <w:r w:rsidRPr="00264742">
                              <w:rPr>
                                <w:b/>
                                <w:bCs/>
                                <w:sz w:val="24"/>
                                <w:szCs w:val="24"/>
                              </w:rPr>
                              <w:t>Bron afbeelding</w:t>
                            </w:r>
                            <w:r>
                              <w:rPr>
                                <w:sz w:val="24"/>
                                <w:szCs w:val="24"/>
                              </w:rPr>
                              <w:t xml:space="preserve">: Wiki </w:t>
                            </w:r>
                            <w:proofErr w:type="spellStart"/>
                            <w:r>
                              <w:rPr>
                                <w:sz w:val="24"/>
                                <w:szCs w:val="24"/>
                              </w:rPr>
                              <w:t>Commons</w:t>
                            </w:r>
                            <w:proofErr w:type="spellEnd"/>
                          </w:p>
                          <w:p w14:paraId="12EF8298" w14:textId="0971B66C" w:rsidR="00E07FDC" w:rsidRDefault="00E07FDC"/>
                          <w:p w14:paraId="6A6FFF5C" w14:textId="65A45A1D" w:rsidR="00E07FDC" w:rsidRDefault="00E07FDC"/>
                          <w:p w14:paraId="6D2207BD" w14:textId="4D8FCB81" w:rsidR="00E07FDC" w:rsidRDefault="00E07FDC"/>
                          <w:p w14:paraId="207EF8CB" w14:textId="421B50EC" w:rsidR="00E07FDC" w:rsidRDefault="00E07FDC"/>
                          <w:p w14:paraId="2CFC4B06" w14:textId="77777777" w:rsidR="00E07FDC" w:rsidRDefault="00E07FDC"/>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D46E5F0" id="_x0000_s1031" type="#_x0000_t202" style="position:absolute;margin-left:291.35pt;margin-top:12.6pt;width:185.9pt;height:146.2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">
                <v:textbox>
                  <w:txbxContent>
                    <w:p w14:paraId="1EFC1BE4" w14:textId="1CEB54CA" w:rsidR="00E07FDC" w:rsidRDefault="00E07FDC">
                      <w:pPr>
                        <w:rPr>
                          <w:sz w:val="24"/>
                          <w:szCs w:val="24"/>
                        </w:rPr>
                      </w:pPr>
                      <w:r w:rsidRPr="00E07FDC">
                        <w:rPr>
                          <w:b/>
                          <w:bCs/>
                          <w:sz w:val="24"/>
                          <w:szCs w:val="24"/>
                        </w:rPr>
                        <w:t>Gevolgen</w:t>
                      </w:r>
                      <w:r w:rsidRPr="00E07FDC">
                        <w:rPr>
                          <w:sz w:val="24"/>
                          <w:szCs w:val="24"/>
                        </w:rPr>
                        <w:t xml:space="preserve">: 195 landen zijn wettelijk verplicht om hun broeikasgassen te verlagen en de opwarming van de aarde tegen te gaan. Daarnaast kreeg duurzame energie in de hele wereld een reusachtige </w:t>
                      </w:r>
                      <w:r>
                        <w:rPr>
                          <w:sz w:val="24"/>
                          <w:szCs w:val="24"/>
                        </w:rPr>
                        <w:t>boost.</w:t>
                      </w:r>
                    </w:p>
                    <w:p w14:paraId="0B208E2C" w14:textId="4838007A" w:rsidR="00264742" w:rsidRPr="00E07FDC" w:rsidRDefault="00264742">
                      <w:pPr>
                        <w:rPr>
                          <w:sz w:val="24"/>
                          <w:szCs w:val="24"/>
                        </w:rPr>
                      </w:pPr>
                      <w:r w:rsidRPr="00264742">
                        <w:rPr>
                          <w:b/>
                          <w:bCs/>
                          <w:sz w:val="24"/>
                          <w:szCs w:val="24"/>
                        </w:rPr>
                        <w:t>Bron afbeelding</w:t>
                      </w:r>
                      <w:r>
                        <w:rPr>
                          <w:sz w:val="24"/>
                          <w:szCs w:val="24"/>
                        </w:rPr>
                        <w:t xml:space="preserve">: Wiki </w:t>
                      </w:r>
                      <w:proofErr w:type="spellStart"/>
                      <w:r>
                        <w:rPr>
                          <w:sz w:val="24"/>
                          <w:szCs w:val="24"/>
                        </w:rPr>
                        <w:t>Commons</w:t>
                      </w:r>
                      <w:proofErr w:type="spellEnd"/>
                    </w:p>
                    <w:p w14:paraId="12EF8298" w14:textId="0971B66C" w:rsidR="00E07FDC" w:rsidRDefault="00E07FDC"/>
                    <w:p w14:paraId="6A6FFF5C" w14:textId="65A45A1D" w:rsidR="00E07FDC" w:rsidRDefault="00E07FDC"/>
                    <w:p w14:paraId="6D2207BD" w14:textId="4D8FCB81" w:rsidR="00E07FDC" w:rsidRDefault="00E07FDC"/>
                    <w:p w14:paraId="207EF8CB" w14:textId="421B50EC" w:rsidR="00E07FDC" w:rsidRDefault="00E07FDC"/>
                    <w:p w14:paraId="2CFC4B06" w14:textId="77777777" w:rsidR="00E07FDC" w:rsidRDefault="00E07FDC"/>
                  </w:txbxContent>
                </v:textbox>
                <w10:wrap type="square"/>
              </v:shape>
            </w:pict>
          </mc:Fallback>
        </mc:AlternateContent>
      </w:r>
      <w:r w:rsidRPr="00E07FDC">
        <w:rPr>
          <w:noProof/>
          <w:sz w:val="28"/>
          <w:szCs w:val="28"/>
        </w:rPr>
        <w:drawing>
          <wp:inline distT="0" distB="0" distL="0" distR="0" wp14:anchorId="43E199E7" wp14:editId="4DD305CA">
            <wp:extent cx="3460946" cy="1975536"/>
            <wp:effectExtent l="0" t="0" r="6350" b="5715"/>
            <wp:docPr id="3" name="Afbeelding 3" descr="Overeenkomst van Pari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ereenkomst van Parij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79557" cy="1986159"/>
                    </a:xfrm>
                    <a:prstGeom prst="rect">
                      <a:avLst/>
                    </a:prstGeom>
                    <a:noFill/>
                    <a:ln>
                      <a:noFill/>
                    </a:ln>
                  </pic:spPr>
                </pic:pic>
              </a:graphicData>
            </a:graphic>
          </wp:inline>
        </w:drawing>
      </w:r>
    </w:p>
    <w:p w14:paraId="3708E998" w14:textId="07EB93E2" w:rsidR="00A56242" w:rsidRPr="00D6234B" w:rsidRDefault="00E07FDC" w:rsidP="00E07FDC">
      <w:pPr>
        <w:jc w:val="center"/>
        <w:rPr>
          <w:rStyle w:val="inqyif"/>
          <w:rFonts w:ascii="Calibri" w:hAnsi="Calibri" w:cs="Calibri"/>
          <w:b/>
          <w:bCs/>
          <w:sz w:val="28"/>
          <w:szCs w:val="28"/>
        </w:rPr>
      </w:pPr>
      <w:r w:rsidRPr="00D6234B">
        <w:rPr>
          <w:rStyle w:val="inqyif"/>
          <w:rFonts w:ascii="Calibri" w:hAnsi="Calibri" w:cs="Calibri"/>
          <w:b/>
          <w:bCs/>
          <w:sz w:val="28"/>
          <w:szCs w:val="28"/>
        </w:rPr>
        <w:t>Gebeurtenis 7</w:t>
      </w:r>
    </w:p>
    <w:p w14:paraId="7394EDA3" w14:textId="08DE213A" w:rsidR="00E07FDC" w:rsidRPr="00D6234B" w:rsidRDefault="00E07FDC" w:rsidP="00A56242">
      <w:pPr>
        <w:rPr>
          <w:rFonts w:ascii="Calibri" w:hAnsi="Calibri" w:cs="Calibri"/>
          <w:color w:val="0F172A"/>
          <w:sz w:val="28"/>
          <w:szCs w:val="28"/>
        </w:rPr>
      </w:pPr>
      <w:r w:rsidRPr="00D6234B">
        <w:rPr>
          <w:rStyle w:val="inqyif"/>
          <w:rFonts w:ascii="Calibri" w:hAnsi="Calibri" w:cs="Calibri"/>
          <w:b/>
          <w:bCs/>
          <w:sz w:val="28"/>
          <w:szCs w:val="28"/>
        </w:rPr>
        <w:t>14 december 2020</w:t>
      </w:r>
      <w:r w:rsidRPr="00D6234B">
        <w:rPr>
          <w:rStyle w:val="inqyif"/>
          <w:rFonts w:ascii="Calibri" w:hAnsi="Calibri" w:cs="Calibri"/>
          <w:sz w:val="28"/>
          <w:szCs w:val="28"/>
        </w:rPr>
        <w:t xml:space="preserve">. </w:t>
      </w:r>
      <w:r w:rsidRPr="00D6234B">
        <w:rPr>
          <w:rFonts w:ascii="Calibri" w:hAnsi="Calibri" w:cs="Calibri"/>
          <w:color w:val="0F172A"/>
          <w:sz w:val="28"/>
          <w:szCs w:val="28"/>
        </w:rPr>
        <w:t>Minister-president Rutte spreekt het land toe over het coronavirus en de lockdown die vanaf 15 december 2020 inging</w:t>
      </w:r>
    </w:p>
    <w:p w14:paraId="7C16F3D7" w14:textId="69807BE7" w:rsidR="002365E1" w:rsidRPr="00280278" w:rsidRDefault="00E07FDC" w:rsidP="00280278">
      <w:pPr>
        <w:rPr>
          <w:rFonts w:ascii="Calibri" w:hAnsi="Calibri" w:cs="Calibri"/>
          <w:sz w:val="24"/>
          <w:szCs w:val="24"/>
        </w:rPr>
      </w:pPr>
      <w:r w:rsidRPr="00E07FDC">
        <w:rPr>
          <w:rStyle w:val="inqyif"/>
          <w:rFonts w:ascii="Calibri" w:hAnsi="Calibri" w:cs="Calibri"/>
          <w:noProof/>
          <w:sz w:val="24"/>
          <w:szCs w:val="24"/>
        </w:rPr>
        <mc:AlternateContent>
          <mc:Choice Requires="wps">
            <w:drawing>
              <wp:anchor distT="45720" distB="45720" distL="114300" distR="114300" simplePos="0" relativeHeight="251667456" behindDoc="0" locked="0" layoutInCell="1" allowOverlap="1" wp14:anchorId="1157C2E1" wp14:editId="1BF0C551">
                <wp:simplePos x="0" y="0"/>
                <wp:positionH relativeFrom="column">
                  <wp:posOffset>3364865</wp:posOffset>
                </wp:positionH>
                <wp:positionV relativeFrom="paragraph">
                  <wp:posOffset>179070</wp:posOffset>
                </wp:positionV>
                <wp:extent cx="2988310" cy="1562100"/>
                <wp:effectExtent l="0" t="0" r="21590" b="19050"/>
                <wp:wrapSquare wrapText="bothSides"/>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562100"/>
                        </a:xfrm>
                        <a:prstGeom prst="rect">
                          <a:avLst/>
                        </a:prstGeom>
                        <a:solidFill>
                          <a:srgbClr val="FFFFFF"/>
                        </a:solidFill>
                        <a:ln w="9525">
                          <a:solidFill>
                            <a:srgbClr val="000000"/>
                          </a:solidFill>
                          <a:miter lim="800000"/>
                          <a:headEnd/>
                          <a:tailEnd/>
                        </a:ln>
                      </wps:spPr>
                      <wps:txbx>
                        <w:txbxContent>
                          <w:p w14:paraId="7718DE3A" w14:textId="4C358204" w:rsidR="00E07FDC" w:rsidRDefault="00E07FDC">
                            <w:pPr>
                              <w:rPr>
                                <w:sz w:val="24"/>
                                <w:szCs w:val="24"/>
                              </w:rPr>
                            </w:pPr>
                            <w:r w:rsidRPr="00E07FDC">
                              <w:rPr>
                                <w:b/>
                                <w:bCs/>
                                <w:sz w:val="24"/>
                                <w:szCs w:val="24"/>
                              </w:rPr>
                              <w:t>Gevolgen</w:t>
                            </w:r>
                            <w:r w:rsidRPr="00E07FDC">
                              <w:rPr>
                                <w:sz w:val="24"/>
                                <w:szCs w:val="24"/>
                              </w:rPr>
                              <w:t xml:space="preserve">: Nederland ging vanwege het coronavirus (Covid- 19) weken in lockdown. Winkels moesten dicht en contactberoepen werden verboden. Ook gingen scholen dicht en men moest thuis werken.  </w:t>
                            </w:r>
                          </w:p>
                          <w:p w14:paraId="3BC9A653" w14:textId="7629B415" w:rsidR="00264742" w:rsidRPr="00264742" w:rsidRDefault="00264742">
                            <w:pPr>
                              <w:rPr>
                                <w:sz w:val="14"/>
                                <w:szCs w:val="14"/>
                              </w:rPr>
                            </w:pPr>
                            <w:r w:rsidRPr="00264742">
                              <w:rPr>
                                <w:b/>
                                <w:bCs/>
                                <w:sz w:val="14"/>
                                <w:szCs w:val="14"/>
                              </w:rPr>
                              <w:t>Bron afbeelding</w:t>
                            </w:r>
                            <w:r w:rsidRPr="00264742">
                              <w:rPr>
                                <w:sz w:val="14"/>
                                <w:szCs w:val="14"/>
                              </w:rPr>
                              <w:t xml:space="preserve">: </w:t>
                            </w:r>
                            <w:r w:rsidRPr="00264742">
                              <w:rPr>
                                <w:sz w:val="14"/>
                                <w:szCs w:val="14"/>
                              </w:rPr>
                              <w:t>https://www.villamedia.nl/artikel/kijkcijferrecord-voor-toespraak-premier-rutte-met-aankondiging-hard-lockdown</w:t>
                            </w:r>
                          </w:p>
                          <w:p w14:paraId="01CB130F" w14:textId="77777777" w:rsidR="00264742" w:rsidRDefault="00264742">
                            <w:pPr>
                              <w:rPr>
                                <w:sz w:val="24"/>
                                <w:szCs w:val="24"/>
                              </w:rPr>
                            </w:pPr>
                          </w:p>
                          <w:p w14:paraId="2191431E" w14:textId="77777777" w:rsidR="00264742" w:rsidRPr="00E07FDC" w:rsidRDefault="00264742">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57C2E1" id="_x0000_s1032" type="#_x0000_t202" style="position:absolute;margin-left:264.95pt;margin-top:14.1pt;width:235.3pt;height:123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">
                <v:textbox>
                  <w:txbxContent>
                    <w:p w14:paraId="7718DE3A" w14:textId="4C358204" w:rsidR="00E07FDC" w:rsidRDefault="00E07FDC">
                      <w:pPr>
                        <w:rPr>
                          <w:sz w:val="24"/>
                          <w:szCs w:val="24"/>
                        </w:rPr>
                      </w:pPr>
                      <w:r w:rsidRPr="00E07FDC">
                        <w:rPr>
                          <w:b/>
                          <w:bCs/>
                          <w:sz w:val="24"/>
                          <w:szCs w:val="24"/>
                        </w:rPr>
                        <w:t>Gevolgen</w:t>
                      </w:r>
                      <w:r w:rsidRPr="00E07FDC">
                        <w:rPr>
                          <w:sz w:val="24"/>
                          <w:szCs w:val="24"/>
                        </w:rPr>
                        <w:t xml:space="preserve">: Nederland ging vanwege het coronavirus (Covid- 19) weken in lockdown. Winkels moesten dicht en contactberoepen werden verboden. Ook gingen scholen dicht en men moest thuis werken.  </w:t>
                      </w:r>
                    </w:p>
                    <w:p w14:paraId="3BC9A653" w14:textId="7629B415" w:rsidR="00264742" w:rsidRPr="00264742" w:rsidRDefault="00264742">
                      <w:pPr>
                        <w:rPr>
                          <w:sz w:val="14"/>
                          <w:szCs w:val="14"/>
                        </w:rPr>
                      </w:pPr>
                      <w:r w:rsidRPr="00264742">
                        <w:rPr>
                          <w:b/>
                          <w:bCs/>
                          <w:sz w:val="14"/>
                          <w:szCs w:val="14"/>
                        </w:rPr>
                        <w:t>Bron afbeelding</w:t>
                      </w:r>
                      <w:r w:rsidRPr="00264742">
                        <w:rPr>
                          <w:sz w:val="14"/>
                          <w:szCs w:val="14"/>
                        </w:rPr>
                        <w:t xml:space="preserve">: </w:t>
                      </w:r>
                      <w:r w:rsidRPr="00264742">
                        <w:rPr>
                          <w:sz w:val="14"/>
                          <w:szCs w:val="14"/>
                        </w:rPr>
                        <w:t>https://www.villamedia.nl/artikel/kijkcijferrecord-voor-toespraak-premier-rutte-met-aankondiging-hard-lockdown</w:t>
                      </w:r>
                    </w:p>
                    <w:p w14:paraId="01CB130F" w14:textId="77777777" w:rsidR="00264742" w:rsidRDefault="00264742">
                      <w:pPr>
                        <w:rPr>
                          <w:sz w:val="24"/>
                          <w:szCs w:val="24"/>
                        </w:rPr>
                      </w:pPr>
                    </w:p>
                    <w:p w14:paraId="2191431E" w14:textId="77777777" w:rsidR="00264742" w:rsidRPr="00E07FDC" w:rsidRDefault="00264742">
                      <w:pPr>
                        <w:rPr>
                          <w:sz w:val="24"/>
                          <w:szCs w:val="24"/>
                        </w:rPr>
                      </w:pPr>
                    </w:p>
                  </w:txbxContent>
                </v:textbox>
                <w10:wrap type="square"/>
              </v:shape>
            </w:pict>
          </mc:Fallback>
        </mc:AlternateContent>
      </w:r>
      <w:r>
        <w:rPr>
          <w:noProof/>
        </w:rPr>
        <w:drawing>
          <wp:inline distT="0" distB="0" distL="0" distR="0" wp14:anchorId="6379E34E" wp14:editId="4483ED11">
            <wp:extent cx="3145809" cy="1956761"/>
            <wp:effectExtent l="0" t="0" r="0" b="5715"/>
            <wp:docPr id="12" name="Afbeelding 12" descr="Kijkcijferrecord voor toespraak premier Rutte met aankondiging harde  lock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jkcijferrecord voor toespraak premier Rutte met aankondiging harde  lockdow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54773" cy="1962337"/>
                    </a:xfrm>
                    <a:prstGeom prst="rect">
                      <a:avLst/>
                    </a:prstGeom>
                    <a:noFill/>
                    <a:ln>
                      <a:noFill/>
                    </a:ln>
                  </pic:spPr>
                </pic:pic>
              </a:graphicData>
            </a:graphic>
          </wp:inline>
        </w:drawing>
      </w:r>
    </w:p>
    <w:p w14:paraId="5300A5CF" w14:textId="66A6D607" w:rsidR="00E07FDC" w:rsidRPr="00D6234B" w:rsidRDefault="00E07FDC" w:rsidP="00E07FDC">
      <w:pPr>
        <w:jc w:val="center"/>
        <w:rPr>
          <w:rFonts w:ascii="Calibri" w:hAnsi="Calibri" w:cs="Calibri"/>
          <w:b/>
          <w:bCs/>
          <w:sz w:val="28"/>
          <w:szCs w:val="28"/>
        </w:rPr>
      </w:pPr>
      <w:r w:rsidRPr="00D6234B">
        <w:rPr>
          <w:rFonts w:ascii="Calibri" w:hAnsi="Calibri" w:cs="Calibri"/>
          <w:b/>
          <w:bCs/>
          <w:sz w:val="28"/>
          <w:szCs w:val="28"/>
        </w:rPr>
        <w:t>Gebeurtenis 8</w:t>
      </w:r>
    </w:p>
    <w:p w14:paraId="65097530" w14:textId="310E8865" w:rsidR="00A56242" w:rsidRPr="00D6234B" w:rsidRDefault="00264742" w:rsidP="00E07FDC">
      <w:pPr>
        <w:rPr>
          <w:rFonts w:ascii="Calibri" w:hAnsi="Calibri" w:cs="Calibri"/>
          <w:sz w:val="28"/>
          <w:szCs w:val="28"/>
        </w:rPr>
      </w:pPr>
      <w:r w:rsidRPr="00E07FDC">
        <w:rPr>
          <w:rFonts w:ascii="Calibri" w:hAnsi="Calibri" w:cs="Calibri"/>
          <w:noProof/>
          <w:sz w:val="28"/>
          <w:szCs w:val="28"/>
        </w:rPr>
        <mc:AlternateContent>
          <mc:Choice Requires="wps">
            <w:drawing>
              <wp:anchor distT="45720" distB="45720" distL="114300" distR="114300" simplePos="0" relativeHeight="251669504" behindDoc="0" locked="0" layoutInCell="1" allowOverlap="1" wp14:anchorId="587D9783" wp14:editId="5775E924">
                <wp:simplePos x="0" y="0"/>
                <wp:positionH relativeFrom="column">
                  <wp:posOffset>3729355</wp:posOffset>
                </wp:positionH>
                <wp:positionV relativeFrom="paragraph">
                  <wp:posOffset>300355</wp:posOffset>
                </wp:positionV>
                <wp:extent cx="2360930" cy="2057400"/>
                <wp:effectExtent l="0" t="0" r="19685" b="19050"/>
                <wp:wrapSquare wrapText="bothSides"/>
                <wp:docPr id="1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057400"/>
                        </a:xfrm>
                        <a:prstGeom prst="rect">
                          <a:avLst/>
                        </a:prstGeom>
                        <a:solidFill>
                          <a:srgbClr val="FFFFFF"/>
                        </a:solidFill>
                        <a:ln w="9525">
                          <a:solidFill>
                            <a:srgbClr val="000000"/>
                          </a:solidFill>
                          <a:miter lim="800000"/>
                          <a:headEnd/>
                          <a:tailEnd/>
                        </a:ln>
                      </wps:spPr>
                      <wps:txbx>
                        <w:txbxContent>
                          <w:p w14:paraId="56FC8D92" w14:textId="71A50339" w:rsidR="00E07FDC" w:rsidRDefault="00E07FDC">
                            <w:pPr>
                              <w:rPr>
                                <w:sz w:val="24"/>
                                <w:szCs w:val="24"/>
                              </w:rPr>
                            </w:pPr>
                            <w:r w:rsidRPr="00E07FDC">
                              <w:rPr>
                                <w:b/>
                                <w:bCs/>
                                <w:sz w:val="24"/>
                                <w:szCs w:val="24"/>
                              </w:rPr>
                              <w:t>Gevolgen</w:t>
                            </w:r>
                            <w:r w:rsidRPr="00E07FDC">
                              <w:rPr>
                                <w:sz w:val="24"/>
                                <w:szCs w:val="24"/>
                              </w:rPr>
                              <w:t>: Duizenden slachtoffers aan zowel Oekraïense als Russische zijde. Daarnaast grote vluchtelingenstromen en massale stijging van prijzen in de wereld. Ook staat de veiligheid van de wereld op het spel.</w:t>
                            </w:r>
                          </w:p>
                          <w:p w14:paraId="62799E9C" w14:textId="19575D36" w:rsidR="00264742" w:rsidRPr="00264742" w:rsidRDefault="00264742">
                            <w:pPr>
                              <w:rPr>
                                <w:sz w:val="16"/>
                                <w:szCs w:val="16"/>
                              </w:rPr>
                            </w:pPr>
                            <w:r w:rsidRPr="00264742">
                              <w:rPr>
                                <w:b/>
                                <w:bCs/>
                                <w:sz w:val="16"/>
                                <w:szCs w:val="16"/>
                              </w:rPr>
                              <w:t>Bron afbeelding</w:t>
                            </w:r>
                            <w:r w:rsidRPr="00264742">
                              <w:rPr>
                                <w:sz w:val="16"/>
                                <w:szCs w:val="16"/>
                              </w:rPr>
                              <w:t xml:space="preserve">: </w:t>
                            </w:r>
                            <w:r w:rsidRPr="00264742">
                              <w:rPr>
                                <w:sz w:val="16"/>
                                <w:szCs w:val="16"/>
                              </w:rPr>
                              <w:t>cnn.com/2025/08/20/world/why-putin-no-meet-zelensky-analysis-latam-intl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87D9783" id="_x0000_s1033" type="#_x0000_t202" style="position:absolute;margin-left:293.65pt;margin-top:23.65pt;width:185.9pt;height:162pt;z-index:2516695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">
                <v:textbox>
                  <w:txbxContent>
                    <w:p w14:paraId="56FC8D92" w14:textId="71A50339" w:rsidR="00E07FDC" w:rsidRDefault="00E07FDC">
                      <w:pPr>
                        <w:rPr>
                          <w:sz w:val="24"/>
                          <w:szCs w:val="24"/>
                        </w:rPr>
                      </w:pPr>
                      <w:r w:rsidRPr="00E07FDC">
                        <w:rPr>
                          <w:b/>
                          <w:bCs/>
                          <w:sz w:val="24"/>
                          <w:szCs w:val="24"/>
                        </w:rPr>
                        <w:t>Gevolgen</w:t>
                      </w:r>
                      <w:r w:rsidRPr="00E07FDC">
                        <w:rPr>
                          <w:sz w:val="24"/>
                          <w:szCs w:val="24"/>
                        </w:rPr>
                        <w:t>: Duizenden slachtoffers aan zowel Oekraïense als Russische zijde. Daarnaast grote vluchtelingenstromen en massale stijging van prijzen in de wereld. Ook staat de veiligheid van de wereld op het spel.</w:t>
                      </w:r>
                    </w:p>
                    <w:p w14:paraId="62799E9C" w14:textId="19575D36" w:rsidR="00264742" w:rsidRPr="00264742" w:rsidRDefault="00264742">
                      <w:pPr>
                        <w:rPr>
                          <w:sz w:val="16"/>
                          <w:szCs w:val="16"/>
                        </w:rPr>
                      </w:pPr>
                      <w:r w:rsidRPr="00264742">
                        <w:rPr>
                          <w:b/>
                          <w:bCs/>
                          <w:sz w:val="16"/>
                          <w:szCs w:val="16"/>
                        </w:rPr>
                        <w:t>Bron afbeelding</w:t>
                      </w:r>
                      <w:r w:rsidRPr="00264742">
                        <w:rPr>
                          <w:sz w:val="16"/>
                          <w:szCs w:val="16"/>
                        </w:rPr>
                        <w:t xml:space="preserve">: </w:t>
                      </w:r>
                      <w:r w:rsidRPr="00264742">
                        <w:rPr>
                          <w:sz w:val="16"/>
                          <w:szCs w:val="16"/>
                        </w:rPr>
                        <w:t>cnn.com/2025/08/20/world/why-putin-no-meet-zelensky-analysis-latam-intl</w:t>
                      </w:r>
                    </w:p>
                  </w:txbxContent>
                </v:textbox>
                <w10:wrap type="square"/>
              </v:shape>
            </w:pict>
          </mc:Fallback>
        </mc:AlternateContent>
      </w:r>
      <w:r w:rsidR="00E07FDC" w:rsidRPr="00D06EF7">
        <w:rPr>
          <w:rFonts w:ascii="Calibri" w:hAnsi="Calibri" w:cs="Calibri"/>
          <w:b/>
          <w:bCs/>
          <w:sz w:val="28"/>
          <w:szCs w:val="28"/>
        </w:rPr>
        <w:t>24 F</w:t>
      </w:r>
      <w:r w:rsidR="00A56242" w:rsidRPr="00D06EF7">
        <w:rPr>
          <w:rFonts w:ascii="Calibri" w:hAnsi="Calibri" w:cs="Calibri"/>
          <w:b/>
          <w:bCs/>
          <w:sz w:val="28"/>
          <w:szCs w:val="28"/>
        </w:rPr>
        <w:t>ebruari 2022</w:t>
      </w:r>
      <w:r w:rsidR="00A56242" w:rsidRPr="00D6234B">
        <w:rPr>
          <w:rFonts w:ascii="Calibri" w:hAnsi="Calibri" w:cs="Calibri"/>
          <w:sz w:val="28"/>
          <w:szCs w:val="28"/>
        </w:rPr>
        <w:t xml:space="preserve">. Rusland valt </w:t>
      </w:r>
      <w:r w:rsidR="00E07FDC" w:rsidRPr="00D6234B">
        <w:rPr>
          <w:rFonts w:ascii="Calibri" w:hAnsi="Calibri" w:cs="Calibri"/>
          <w:sz w:val="28"/>
          <w:szCs w:val="28"/>
        </w:rPr>
        <w:t>Oekraïne</w:t>
      </w:r>
      <w:r w:rsidR="00A56242" w:rsidRPr="00D6234B">
        <w:rPr>
          <w:rFonts w:ascii="Calibri" w:hAnsi="Calibri" w:cs="Calibri"/>
          <w:sz w:val="28"/>
          <w:szCs w:val="28"/>
        </w:rPr>
        <w:t xml:space="preserve"> binnen en </w:t>
      </w:r>
      <w:r w:rsidR="00E07FDC" w:rsidRPr="00D6234B">
        <w:rPr>
          <w:rFonts w:ascii="Calibri" w:hAnsi="Calibri" w:cs="Calibri"/>
          <w:sz w:val="28"/>
          <w:szCs w:val="28"/>
        </w:rPr>
        <w:t>begint een langdurige oorlog</w:t>
      </w:r>
    </w:p>
    <w:p w14:paraId="65F79320" w14:textId="0AA32D53" w:rsidR="00E07FDC" w:rsidRPr="00E07FDC" w:rsidRDefault="00E07FDC" w:rsidP="00E07FDC">
      <w:pPr>
        <w:rPr>
          <w:rFonts w:ascii="Calibri" w:hAnsi="Calibri" w:cs="Calibri"/>
          <w:sz w:val="28"/>
          <w:szCs w:val="28"/>
        </w:rPr>
      </w:pPr>
      <w:r>
        <w:rPr>
          <w:noProof/>
        </w:rPr>
        <w:drawing>
          <wp:inline distT="0" distB="0" distL="0" distR="0" wp14:anchorId="427FF331" wp14:editId="1FD0572E">
            <wp:extent cx="3579779" cy="2009012"/>
            <wp:effectExtent l="0" t="0" r="1905" b="0"/>
            <wp:docPr id="17" name="Afbeelding 17" descr="Why Putin is not ready to meet with Zelensky, and may never be | C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y Putin is not ready to meet with Zelensky, and may never be | CN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90352" cy="2014945"/>
                    </a:xfrm>
                    <a:prstGeom prst="rect">
                      <a:avLst/>
                    </a:prstGeom>
                    <a:noFill/>
                    <a:ln>
                      <a:noFill/>
                    </a:ln>
                  </pic:spPr>
                </pic:pic>
              </a:graphicData>
            </a:graphic>
          </wp:inline>
        </w:drawing>
      </w:r>
    </w:p>
    <w:p w14:paraId="67A89AD1" w14:textId="33D5FB6F" w:rsidR="00E07FDC" w:rsidRPr="00D6234B" w:rsidRDefault="00E07FDC" w:rsidP="00D6234B">
      <w:pPr>
        <w:jc w:val="center"/>
        <w:rPr>
          <w:rFonts w:ascii="Calibri" w:hAnsi="Calibri" w:cs="Calibri"/>
          <w:b/>
          <w:bCs/>
          <w:sz w:val="28"/>
          <w:szCs w:val="28"/>
        </w:rPr>
      </w:pPr>
      <w:r w:rsidRPr="00D6234B">
        <w:rPr>
          <w:rFonts w:ascii="Calibri" w:hAnsi="Calibri" w:cs="Calibri"/>
          <w:b/>
          <w:bCs/>
          <w:sz w:val="28"/>
          <w:szCs w:val="28"/>
        </w:rPr>
        <w:lastRenderedPageBreak/>
        <w:t>Gebeurtenis 9</w:t>
      </w:r>
    </w:p>
    <w:p w14:paraId="5B2CABDB" w14:textId="2B7C2282" w:rsidR="00E07FDC" w:rsidRPr="00473A95" w:rsidRDefault="00D6234B" w:rsidP="00E07FDC">
      <w:pPr>
        <w:rPr>
          <w:rFonts w:ascii="Calibri" w:hAnsi="Calibri" w:cs="Calibri"/>
          <w:sz w:val="28"/>
          <w:szCs w:val="28"/>
        </w:rPr>
      </w:pPr>
      <w:r w:rsidRPr="00D6234B">
        <w:rPr>
          <w:rFonts w:ascii="Calibri" w:hAnsi="Calibri" w:cs="Calibri"/>
          <w:noProof/>
          <w:sz w:val="24"/>
          <w:szCs w:val="24"/>
        </w:rPr>
        <mc:AlternateContent>
          <mc:Choice Requires="wps">
            <w:drawing>
              <wp:anchor distT="45720" distB="45720" distL="114300" distR="114300" simplePos="0" relativeHeight="251671552" behindDoc="0" locked="0" layoutInCell="1" allowOverlap="1" wp14:anchorId="3F5E5048" wp14:editId="18A48294">
                <wp:simplePos x="0" y="0"/>
                <wp:positionH relativeFrom="column">
                  <wp:posOffset>3792855</wp:posOffset>
                </wp:positionH>
                <wp:positionV relativeFrom="paragraph">
                  <wp:posOffset>377190</wp:posOffset>
                </wp:positionV>
                <wp:extent cx="2395855" cy="3114040"/>
                <wp:effectExtent l="0" t="0" r="23495" b="10160"/>
                <wp:wrapSquare wrapText="bothSides"/>
                <wp:docPr id="2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855" cy="3114040"/>
                        </a:xfrm>
                        <a:prstGeom prst="rect">
                          <a:avLst/>
                        </a:prstGeom>
                        <a:solidFill>
                          <a:srgbClr val="FFFFFF"/>
                        </a:solidFill>
                        <a:ln w="9525">
                          <a:solidFill>
                            <a:srgbClr val="000000"/>
                          </a:solidFill>
                          <a:miter lim="800000"/>
                          <a:headEnd/>
                          <a:tailEnd/>
                        </a:ln>
                      </wps:spPr>
                      <wps:txbx>
                        <w:txbxContent>
                          <w:p w14:paraId="54030485" w14:textId="6DBAB29E" w:rsidR="00D6234B" w:rsidRDefault="00D6234B">
                            <w:pPr>
                              <w:rPr>
                                <w:sz w:val="24"/>
                                <w:szCs w:val="24"/>
                              </w:rPr>
                            </w:pPr>
                            <w:r w:rsidRPr="00D6234B">
                              <w:rPr>
                                <w:b/>
                                <w:bCs/>
                                <w:sz w:val="24"/>
                                <w:szCs w:val="24"/>
                              </w:rPr>
                              <w:t>Gevolgen</w:t>
                            </w:r>
                            <w:r w:rsidRPr="00D6234B">
                              <w:rPr>
                                <w:sz w:val="24"/>
                                <w:szCs w:val="24"/>
                              </w:rPr>
                              <w:t>: Duizenden Israëli’s werden gedood en honderden werden gegijzeld. Ook kwam er een allesvernietigende oorlog tussen Israël en Hamas in de Gazastrook. Daarbij is het conflict tussen de Palestijnen en Israëli’s weer op de wereldwijde agenda gekomen. Bovendien is er wereldwijd een groei van antisemitisme (dit als gevolg van heftige Israëlische reactie in de Gazastrook).</w:t>
                            </w:r>
                          </w:p>
                          <w:p w14:paraId="2E6347DE" w14:textId="1C47EEB4" w:rsidR="00473A95" w:rsidRPr="00473A95" w:rsidRDefault="00473A95">
                            <w:pPr>
                              <w:rPr>
                                <w:sz w:val="16"/>
                                <w:szCs w:val="16"/>
                              </w:rPr>
                            </w:pPr>
                            <w:r w:rsidRPr="00473A95">
                              <w:rPr>
                                <w:b/>
                                <w:bCs/>
                                <w:sz w:val="16"/>
                                <w:szCs w:val="16"/>
                              </w:rPr>
                              <w:t>Afbeelding bron</w:t>
                            </w:r>
                            <w:r w:rsidRPr="00473A95">
                              <w:rPr>
                                <w:sz w:val="16"/>
                                <w:szCs w:val="16"/>
                              </w:rPr>
                              <w:t>: Trouw</w:t>
                            </w:r>
                          </w:p>
                          <w:p w14:paraId="29E93958" w14:textId="77777777" w:rsidR="00473A95" w:rsidRPr="00D6234B" w:rsidRDefault="00473A95">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E5048" id="_x0000_s1034" type="#_x0000_t202" style="position:absolute;margin-left:298.65pt;margin-top:29.7pt;width:188.65pt;height:245.2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">
                <v:textbox>
                  <w:txbxContent>
                    <w:p w14:paraId="54030485" w14:textId="6DBAB29E" w:rsidR="00D6234B" w:rsidRDefault="00D6234B">
                      <w:pPr>
                        <w:rPr>
                          <w:sz w:val="24"/>
                          <w:szCs w:val="24"/>
                        </w:rPr>
                      </w:pPr>
                      <w:r w:rsidRPr="00D6234B">
                        <w:rPr>
                          <w:b/>
                          <w:bCs/>
                          <w:sz w:val="24"/>
                          <w:szCs w:val="24"/>
                        </w:rPr>
                        <w:t>Gevolgen</w:t>
                      </w:r>
                      <w:r w:rsidRPr="00D6234B">
                        <w:rPr>
                          <w:sz w:val="24"/>
                          <w:szCs w:val="24"/>
                        </w:rPr>
                        <w:t>: Duizenden Israëli’s werden gedood en honderden werden gegijzeld. Ook kwam er een allesvernietigende oorlog tussen Israël en Hamas in de Gazastrook. Daarbij is het conflict tussen de Palestijnen en Israëli’s weer op de wereldwijde agenda gekomen. Bovendien is er wereldwijd een groei van antisemitisme (dit als gevolg van heftige Israëlische reactie in de Gazastrook).</w:t>
                      </w:r>
                    </w:p>
                    <w:p w14:paraId="2E6347DE" w14:textId="1C47EEB4" w:rsidR="00473A95" w:rsidRPr="00473A95" w:rsidRDefault="00473A95">
                      <w:pPr>
                        <w:rPr>
                          <w:sz w:val="16"/>
                          <w:szCs w:val="16"/>
                        </w:rPr>
                      </w:pPr>
                      <w:r w:rsidRPr="00473A95">
                        <w:rPr>
                          <w:b/>
                          <w:bCs/>
                          <w:sz w:val="16"/>
                          <w:szCs w:val="16"/>
                        </w:rPr>
                        <w:t>Afbeelding bron</w:t>
                      </w:r>
                      <w:r w:rsidRPr="00473A95">
                        <w:rPr>
                          <w:sz w:val="16"/>
                          <w:szCs w:val="16"/>
                        </w:rPr>
                        <w:t>: Trouw</w:t>
                      </w:r>
                    </w:p>
                    <w:p w14:paraId="29E93958" w14:textId="77777777" w:rsidR="00473A95" w:rsidRPr="00D6234B" w:rsidRDefault="00473A95">
                      <w:pPr>
                        <w:rPr>
                          <w:sz w:val="24"/>
                          <w:szCs w:val="24"/>
                        </w:rPr>
                      </w:pPr>
                    </w:p>
                  </w:txbxContent>
                </v:textbox>
                <w10:wrap type="square"/>
              </v:shape>
            </w:pict>
          </mc:Fallback>
        </mc:AlternateContent>
      </w:r>
      <w:r w:rsidR="00E07FDC" w:rsidRPr="00D6234B">
        <w:rPr>
          <w:rFonts w:ascii="Calibri" w:hAnsi="Calibri" w:cs="Calibri"/>
          <w:b/>
          <w:bCs/>
          <w:sz w:val="28"/>
          <w:szCs w:val="28"/>
        </w:rPr>
        <w:t xml:space="preserve">7 </w:t>
      </w:r>
      <w:r w:rsidRPr="00D6234B">
        <w:rPr>
          <w:rFonts w:ascii="Calibri" w:hAnsi="Calibri" w:cs="Calibri"/>
          <w:b/>
          <w:bCs/>
          <w:sz w:val="28"/>
          <w:szCs w:val="28"/>
        </w:rPr>
        <w:t>oktober</w:t>
      </w:r>
      <w:r w:rsidR="00E07FDC" w:rsidRPr="00D6234B">
        <w:rPr>
          <w:rFonts w:ascii="Calibri" w:hAnsi="Calibri" w:cs="Calibri"/>
          <w:b/>
          <w:bCs/>
          <w:sz w:val="28"/>
          <w:szCs w:val="28"/>
        </w:rPr>
        <w:t xml:space="preserve"> 2023.</w:t>
      </w:r>
      <w:r w:rsidR="00E07FDC" w:rsidRPr="00D6234B">
        <w:rPr>
          <w:rFonts w:ascii="Calibri" w:hAnsi="Calibri" w:cs="Calibri"/>
          <w:sz w:val="28"/>
          <w:szCs w:val="28"/>
        </w:rPr>
        <w:t xml:space="preserve"> Hamas valt vanuit de Gazastrook </w:t>
      </w:r>
      <w:r w:rsidRPr="00D6234B">
        <w:rPr>
          <w:rFonts w:ascii="Calibri" w:hAnsi="Calibri" w:cs="Calibri"/>
          <w:sz w:val="28"/>
          <w:szCs w:val="28"/>
        </w:rPr>
        <w:t>verschillende doelen in Israël aan</w:t>
      </w:r>
    </w:p>
    <w:p w14:paraId="6B34F0E2" w14:textId="37C274BD" w:rsidR="00E07FDC" w:rsidRDefault="00473A95" w:rsidP="00E07FDC">
      <w:pPr>
        <w:rPr>
          <w:rFonts w:ascii="Calibri" w:hAnsi="Calibri" w:cs="Calibri"/>
          <w:sz w:val="24"/>
          <w:szCs w:val="24"/>
        </w:rPr>
      </w:pPr>
      <w:r>
        <w:rPr>
          <w:noProof/>
        </w:rPr>
        <w:drawing>
          <wp:inline distT="0" distB="0" distL="0" distR="0" wp14:anchorId="3A05573E" wp14:editId="1973F4D1">
            <wp:extent cx="3554083" cy="2785745"/>
            <wp:effectExtent l="0" t="0" r="8890" b="0"/>
            <wp:docPr id="10" name="Afbeelding 10" descr="Israël begint acht nieuwe onderzoeken naar acties tijdens Gaza-oor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raël begint acht nieuwe onderzoeken naar acties tijdens Gaza-oorlo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69386" cy="2797739"/>
                    </a:xfrm>
                    <a:prstGeom prst="rect">
                      <a:avLst/>
                    </a:prstGeom>
                    <a:noFill/>
                    <a:ln>
                      <a:noFill/>
                    </a:ln>
                  </pic:spPr>
                </pic:pic>
              </a:graphicData>
            </a:graphic>
          </wp:inline>
        </w:drawing>
      </w:r>
    </w:p>
    <w:p w14:paraId="62CEC81B" w14:textId="77777777" w:rsidR="00473A95" w:rsidRDefault="00473A95">
      <w:pPr>
        <w:rPr>
          <w:rFonts w:ascii="Calibri" w:hAnsi="Calibri" w:cs="Calibri"/>
          <w:b/>
          <w:bCs/>
          <w:sz w:val="28"/>
          <w:szCs w:val="28"/>
        </w:rPr>
      </w:pPr>
      <w:r>
        <w:rPr>
          <w:rFonts w:ascii="Calibri" w:hAnsi="Calibri" w:cs="Calibri"/>
          <w:b/>
          <w:bCs/>
          <w:sz w:val="28"/>
          <w:szCs w:val="28"/>
        </w:rPr>
        <w:br w:type="page"/>
      </w:r>
    </w:p>
    <w:p w14:paraId="11CB5912" w14:textId="32BEF521" w:rsidR="00E07FDC" w:rsidRPr="00D06EF7" w:rsidRDefault="00E07FDC" w:rsidP="00280278">
      <w:pPr>
        <w:ind w:left="2832" w:firstLine="708"/>
        <w:rPr>
          <w:rFonts w:ascii="Calibri" w:hAnsi="Calibri" w:cs="Calibri"/>
          <w:b/>
          <w:bCs/>
          <w:sz w:val="28"/>
          <w:szCs w:val="28"/>
        </w:rPr>
      </w:pPr>
      <w:r w:rsidRPr="00D06EF7">
        <w:rPr>
          <w:rFonts w:ascii="Calibri" w:hAnsi="Calibri" w:cs="Calibri"/>
          <w:b/>
          <w:bCs/>
          <w:sz w:val="28"/>
          <w:szCs w:val="28"/>
        </w:rPr>
        <w:lastRenderedPageBreak/>
        <w:t xml:space="preserve">Gebeurtenis </w:t>
      </w:r>
      <w:r w:rsidR="00D06EF7" w:rsidRPr="00D06EF7">
        <w:rPr>
          <w:rFonts w:ascii="Calibri" w:hAnsi="Calibri" w:cs="Calibri"/>
          <w:b/>
          <w:bCs/>
          <w:sz w:val="28"/>
          <w:szCs w:val="28"/>
        </w:rPr>
        <w:t>10</w:t>
      </w:r>
    </w:p>
    <w:p w14:paraId="091F4B51" w14:textId="16F5B93A" w:rsidR="00A56242" w:rsidRPr="00D06EF7" w:rsidRDefault="00A56242" w:rsidP="00E07FDC">
      <w:pPr>
        <w:rPr>
          <w:rFonts w:ascii="Calibri" w:hAnsi="Calibri" w:cs="Calibri"/>
          <w:sz w:val="28"/>
          <w:szCs w:val="28"/>
        </w:rPr>
      </w:pPr>
      <w:r w:rsidRPr="00D06EF7">
        <w:rPr>
          <w:rFonts w:ascii="Calibri" w:hAnsi="Calibri" w:cs="Calibri"/>
          <w:b/>
          <w:bCs/>
          <w:sz w:val="28"/>
          <w:szCs w:val="28"/>
        </w:rPr>
        <w:t>28 februari 2026.</w:t>
      </w:r>
      <w:r w:rsidRPr="00D06EF7">
        <w:rPr>
          <w:rFonts w:ascii="Calibri" w:hAnsi="Calibri" w:cs="Calibri"/>
          <w:sz w:val="28"/>
          <w:szCs w:val="28"/>
        </w:rPr>
        <w:t xml:space="preserve"> Amerikaanse en Israëlische bombardementen op Iran</w:t>
      </w:r>
    </w:p>
    <w:p w14:paraId="3DA3C8A2" w14:textId="42C34BF6" w:rsidR="00735C45" w:rsidRDefault="00735C45">
      <w:pPr>
        <w:rPr>
          <w:noProof/>
        </w:rPr>
      </w:pPr>
    </w:p>
    <w:p w14:paraId="41424879" w14:textId="1BA38BDF" w:rsidR="007D2B0A" w:rsidRPr="003726E6" w:rsidRDefault="00473A95">
      <w:pPr>
        <w:rPr>
          <w:noProof/>
        </w:rPr>
      </w:pPr>
      <w:r w:rsidRPr="00D06EF7">
        <w:rPr>
          <w:rFonts w:ascii="Calibri" w:hAnsi="Calibri" w:cs="Calibri"/>
          <w:noProof/>
          <w:sz w:val="24"/>
          <w:szCs w:val="24"/>
        </w:rPr>
        <mc:AlternateContent>
          <mc:Choice Requires="wps">
            <w:drawing>
              <wp:anchor distT="45720" distB="45720" distL="114300" distR="114300" simplePos="0" relativeHeight="251673600" behindDoc="0" locked="0" layoutInCell="1" allowOverlap="1" wp14:anchorId="491B1A2C" wp14:editId="69E0F97F">
                <wp:simplePos x="0" y="0"/>
                <wp:positionH relativeFrom="margin">
                  <wp:align>right</wp:align>
                </wp:positionH>
                <wp:positionV relativeFrom="paragraph">
                  <wp:posOffset>13970</wp:posOffset>
                </wp:positionV>
                <wp:extent cx="2360930" cy="2251075"/>
                <wp:effectExtent l="0" t="0" r="19685" b="15875"/>
                <wp:wrapSquare wrapText="bothSides"/>
                <wp:docPr id="2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251075"/>
                        </a:xfrm>
                        <a:prstGeom prst="rect">
                          <a:avLst/>
                        </a:prstGeom>
                        <a:solidFill>
                          <a:srgbClr val="FFFFFF"/>
                        </a:solidFill>
                        <a:ln w="9525">
                          <a:solidFill>
                            <a:srgbClr val="000000"/>
                          </a:solidFill>
                          <a:miter lim="800000"/>
                          <a:headEnd/>
                          <a:tailEnd/>
                        </a:ln>
                      </wps:spPr>
                      <wps:txbx>
                        <w:txbxContent>
                          <w:p w14:paraId="3BCAF042" w14:textId="76D06642" w:rsidR="00D06EF7" w:rsidRDefault="00D06EF7">
                            <w:pPr>
                              <w:rPr>
                                <w:sz w:val="24"/>
                                <w:szCs w:val="24"/>
                              </w:rPr>
                            </w:pPr>
                            <w:r w:rsidRPr="00D06EF7">
                              <w:rPr>
                                <w:b/>
                                <w:bCs/>
                                <w:sz w:val="24"/>
                                <w:szCs w:val="24"/>
                              </w:rPr>
                              <w:t>Gevolgen</w:t>
                            </w:r>
                            <w:r w:rsidRPr="00D06EF7">
                              <w:rPr>
                                <w:sz w:val="24"/>
                                <w:szCs w:val="24"/>
                              </w:rPr>
                              <w:t>: Door de oorlog is er veel instabiliteit in de Golfregio ontstaan en de Iraanse burgerbevolking heeft zwaar te lijden ond</w:t>
                            </w:r>
                            <w:r w:rsidR="00BD0993">
                              <w:rPr>
                                <w:sz w:val="24"/>
                                <w:szCs w:val="24"/>
                              </w:rPr>
                              <w:t>er de oorlogshandelingen</w:t>
                            </w:r>
                            <w:r w:rsidRPr="00D06EF7">
                              <w:rPr>
                                <w:sz w:val="24"/>
                                <w:szCs w:val="24"/>
                              </w:rPr>
                              <w:t xml:space="preserve">. Ook zijn er wereldwijze gevolgen zoals hoge energieprijzen en stijgende inflatie. </w:t>
                            </w:r>
                          </w:p>
                          <w:p w14:paraId="33EFEC1C" w14:textId="2F637A0D" w:rsidR="00473A95" w:rsidRPr="00473A95" w:rsidRDefault="00473A95">
                            <w:pPr>
                              <w:rPr>
                                <w:sz w:val="18"/>
                                <w:szCs w:val="18"/>
                              </w:rPr>
                            </w:pPr>
                            <w:r w:rsidRPr="00473A95">
                              <w:rPr>
                                <w:b/>
                                <w:bCs/>
                                <w:sz w:val="18"/>
                                <w:szCs w:val="18"/>
                              </w:rPr>
                              <w:t>Bron afbeelding</w:t>
                            </w:r>
                            <w:r w:rsidRPr="00473A95">
                              <w:rPr>
                                <w:sz w:val="18"/>
                                <w:szCs w:val="18"/>
                              </w:rPr>
                              <w:t>: Trouw</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91B1A2C" id="_x0000_s1035" type="#_x0000_t202" style="position:absolute;margin-left:134.7pt;margin-top:1.1pt;width:185.9pt;height:177.25pt;z-index:251673600;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">
                <v:textbox>
                  <w:txbxContent>
                    <w:p w14:paraId="3BCAF042" w14:textId="76D06642" w:rsidR="00D06EF7" w:rsidRDefault="00D06EF7">
                      <w:pPr>
                        <w:rPr>
                          <w:sz w:val="24"/>
                          <w:szCs w:val="24"/>
                        </w:rPr>
                      </w:pPr>
                      <w:r w:rsidRPr="00D06EF7">
                        <w:rPr>
                          <w:b/>
                          <w:bCs/>
                          <w:sz w:val="24"/>
                          <w:szCs w:val="24"/>
                        </w:rPr>
                        <w:t>Gevolgen</w:t>
                      </w:r>
                      <w:r w:rsidRPr="00D06EF7">
                        <w:rPr>
                          <w:sz w:val="24"/>
                          <w:szCs w:val="24"/>
                        </w:rPr>
                        <w:t>: Door de oorlog is er veel instabiliteit in de Golfregio ontstaan en de Iraanse burgerbevolking heeft zwaar te lijden ond</w:t>
                      </w:r>
                      <w:r w:rsidR="00BD0993">
                        <w:rPr>
                          <w:sz w:val="24"/>
                          <w:szCs w:val="24"/>
                        </w:rPr>
                        <w:t>er de oorlogshandelingen</w:t>
                      </w:r>
                      <w:r w:rsidRPr="00D06EF7">
                        <w:rPr>
                          <w:sz w:val="24"/>
                          <w:szCs w:val="24"/>
                        </w:rPr>
                        <w:t xml:space="preserve">. Ook zijn er wereldwijze gevolgen zoals hoge energieprijzen en stijgende inflatie. </w:t>
                      </w:r>
                    </w:p>
                    <w:p w14:paraId="33EFEC1C" w14:textId="2F637A0D" w:rsidR="00473A95" w:rsidRPr="00473A95" w:rsidRDefault="00473A95">
                      <w:pPr>
                        <w:rPr>
                          <w:sz w:val="18"/>
                          <w:szCs w:val="18"/>
                        </w:rPr>
                      </w:pPr>
                      <w:r w:rsidRPr="00473A95">
                        <w:rPr>
                          <w:b/>
                          <w:bCs/>
                          <w:sz w:val="18"/>
                          <w:szCs w:val="18"/>
                        </w:rPr>
                        <w:t>Bron afbeelding</w:t>
                      </w:r>
                      <w:r w:rsidRPr="00473A95">
                        <w:rPr>
                          <w:sz w:val="18"/>
                          <w:szCs w:val="18"/>
                        </w:rPr>
                        <w:t>: Trouw</w:t>
                      </w:r>
                    </w:p>
                  </w:txbxContent>
                </v:textbox>
                <w10:wrap type="square" anchorx="margin"/>
              </v:shape>
            </w:pict>
          </mc:Fallback>
        </mc:AlternateContent>
      </w:r>
      <w:r>
        <w:rPr>
          <w:noProof/>
        </w:rPr>
        <w:drawing>
          <wp:inline distT="0" distB="0" distL="0" distR="0" wp14:anchorId="2B0BBB55" wp14:editId="509A7CDB">
            <wp:extent cx="3338423" cy="3494242"/>
            <wp:effectExtent l="0" t="0" r="0" b="0"/>
            <wp:docPr id="16" name="Afbeelding 16" descr="Met de aanval op Iran willen de VS optreden als politieagent volgens hun  eigen regels | Tro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t de aanval op Iran willen de VS optreden als politieagent volgens hun  eigen regels | Trouw"/>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40587" cy="3496507"/>
                    </a:xfrm>
                    <a:prstGeom prst="rect">
                      <a:avLst/>
                    </a:prstGeom>
                    <a:noFill/>
                    <a:ln>
                      <a:noFill/>
                    </a:ln>
                  </pic:spPr>
                </pic:pic>
              </a:graphicData>
            </a:graphic>
          </wp:inline>
        </w:drawing>
      </w:r>
    </w:p>
    <w:sectPr w:rsidR="007D2B0A" w:rsidRPr="003726E6">
      <w:head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87EFF" w14:textId="77777777" w:rsidR="000742FF" w:rsidRDefault="000742FF" w:rsidP="00BD0993">
      <w:pPr>
        <w:spacing w:after="0" w:line="240" w:lineRule="auto"/>
      </w:pPr>
      <w:r>
        <w:separator/>
      </w:r>
    </w:p>
  </w:endnote>
  <w:endnote w:type="continuationSeparator" w:id="0">
    <w:p w14:paraId="3BED906F" w14:textId="77777777" w:rsidR="000742FF" w:rsidRDefault="000742FF" w:rsidP="00BD0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743EA" w14:textId="77777777" w:rsidR="000742FF" w:rsidRDefault="000742FF" w:rsidP="00BD0993">
      <w:pPr>
        <w:spacing w:after="0" w:line="240" w:lineRule="auto"/>
      </w:pPr>
      <w:r>
        <w:separator/>
      </w:r>
    </w:p>
  </w:footnote>
  <w:footnote w:type="continuationSeparator" w:id="0">
    <w:p w14:paraId="56FF3AF2" w14:textId="77777777" w:rsidR="000742FF" w:rsidRDefault="000742FF" w:rsidP="00BD0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251160"/>
      <w:docPartObj>
        <w:docPartGallery w:val="Page Numbers (Top of Page)"/>
        <w:docPartUnique/>
      </w:docPartObj>
    </w:sdtPr>
    <w:sdtEndPr/>
    <w:sdtContent>
      <w:p w14:paraId="03967DB4" w14:textId="0A939732" w:rsidR="00BD0993" w:rsidRDefault="00BD0993">
        <w:pPr>
          <w:pStyle w:val="Koptekst"/>
          <w:jc w:val="right"/>
        </w:pPr>
        <w:r>
          <w:fldChar w:fldCharType="begin"/>
        </w:r>
        <w:r>
          <w:instrText>PAGE   \* MERGEFORMAT</w:instrText>
        </w:r>
        <w:r>
          <w:fldChar w:fldCharType="separate"/>
        </w:r>
        <w:r>
          <w:t>2</w:t>
        </w:r>
        <w:r>
          <w:fldChar w:fldCharType="end"/>
        </w:r>
      </w:p>
    </w:sdtContent>
  </w:sdt>
  <w:p w14:paraId="2617A807" w14:textId="77777777" w:rsidR="00BD0993" w:rsidRDefault="00BD099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22EA8"/>
    <w:multiLevelType w:val="hybridMultilevel"/>
    <w:tmpl w:val="F59AAF38"/>
    <w:lvl w:ilvl="0" w:tplc="36049418">
      <w:start w:val="24"/>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1C4073D4"/>
    <w:multiLevelType w:val="hybridMultilevel"/>
    <w:tmpl w:val="8DD80738"/>
    <w:lvl w:ilvl="0" w:tplc="D9E4AF32">
      <w:start w:val="2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30B1A35"/>
    <w:multiLevelType w:val="hybridMultilevel"/>
    <w:tmpl w:val="6EAE643C"/>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0F0257"/>
    <w:multiLevelType w:val="hybridMultilevel"/>
    <w:tmpl w:val="2E3651D6"/>
    <w:lvl w:ilvl="0" w:tplc="F27898A2">
      <w:start w:val="2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FFF02C2"/>
    <w:multiLevelType w:val="hybridMultilevel"/>
    <w:tmpl w:val="BD18B46C"/>
    <w:lvl w:ilvl="0" w:tplc="DF9C0A34">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F0F6FFB"/>
    <w:multiLevelType w:val="hybridMultilevel"/>
    <w:tmpl w:val="BB763508"/>
    <w:lvl w:ilvl="0" w:tplc="0413000F">
      <w:start w:val="2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0FF30EC"/>
    <w:multiLevelType w:val="hybridMultilevel"/>
    <w:tmpl w:val="DD5255E8"/>
    <w:lvl w:ilvl="0" w:tplc="AE4C3E14">
      <w:start w:val="2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CFD54DD"/>
    <w:multiLevelType w:val="hybridMultilevel"/>
    <w:tmpl w:val="7DDE26FE"/>
    <w:lvl w:ilvl="0" w:tplc="30B8827A">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4"/>
  </w:num>
  <w:num w:numId="5">
    <w:abstractNumId w:val="5"/>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242"/>
    <w:rsid w:val="000742FF"/>
    <w:rsid w:val="0009681B"/>
    <w:rsid w:val="000B7F17"/>
    <w:rsid w:val="000F08E8"/>
    <w:rsid w:val="002365E1"/>
    <w:rsid w:val="00264742"/>
    <w:rsid w:val="00280278"/>
    <w:rsid w:val="003726E6"/>
    <w:rsid w:val="00473A95"/>
    <w:rsid w:val="00735C45"/>
    <w:rsid w:val="007D2B0A"/>
    <w:rsid w:val="008628D2"/>
    <w:rsid w:val="009476FF"/>
    <w:rsid w:val="00A56242"/>
    <w:rsid w:val="00BB40D8"/>
    <w:rsid w:val="00BD0993"/>
    <w:rsid w:val="00C80AF5"/>
    <w:rsid w:val="00D06EF7"/>
    <w:rsid w:val="00D5565C"/>
    <w:rsid w:val="00D6234B"/>
    <w:rsid w:val="00E07FDC"/>
    <w:rsid w:val="00E14B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15605"/>
  <w15:chartTrackingRefBased/>
  <w15:docId w15:val="{0C9D387F-5B9C-4F9E-A66C-3EE67D42E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624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56242"/>
    <w:pPr>
      <w:ind w:left="720"/>
      <w:contextualSpacing/>
    </w:pPr>
  </w:style>
  <w:style w:type="paragraph" w:styleId="Geenafstand">
    <w:name w:val="No Spacing"/>
    <w:uiPriority w:val="1"/>
    <w:qFormat/>
    <w:rsid w:val="00A56242"/>
    <w:pPr>
      <w:spacing w:after="0" w:line="240" w:lineRule="auto"/>
    </w:pPr>
  </w:style>
  <w:style w:type="character" w:customStyle="1" w:styleId="inqyif">
    <w:name w:val="inqyif"/>
    <w:basedOn w:val="Standaardalinea-lettertype"/>
    <w:rsid w:val="00A56242"/>
  </w:style>
  <w:style w:type="character" w:styleId="Zwaar">
    <w:name w:val="Strong"/>
    <w:basedOn w:val="Standaardalinea-lettertype"/>
    <w:uiPriority w:val="22"/>
    <w:qFormat/>
    <w:rsid w:val="00A56242"/>
    <w:rPr>
      <w:b/>
      <w:bCs/>
    </w:rPr>
  </w:style>
  <w:style w:type="character" w:styleId="Hyperlink">
    <w:name w:val="Hyperlink"/>
    <w:basedOn w:val="Standaardalinea-lettertype"/>
    <w:uiPriority w:val="99"/>
    <w:semiHidden/>
    <w:unhideWhenUsed/>
    <w:rsid w:val="00E07FDC"/>
    <w:rPr>
      <w:color w:val="0000FF"/>
      <w:u w:val="single"/>
    </w:rPr>
  </w:style>
  <w:style w:type="character" w:styleId="Verwijzingopmerking">
    <w:name w:val="annotation reference"/>
    <w:basedOn w:val="Standaardalinea-lettertype"/>
    <w:uiPriority w:val="99"/>
    <w:semiHidden/>
    <w:unhideWhenUsed/>
    <w:rsid w:val="002365E1"/>
    <w:rPr>
      <w:sz w:val="16"/>
      <w:szCs w:val="16"/>
    </w:rPr>
  </w:style>
  <w:style w:type="paragraph" w:styleId="Tekstopmerking">
    <w:name w:val="annotation text"/>
    <w:basedOn w:val="Standaard"/>
    <w:link w:val="TekstopmerkingChar"/>
    <w:uiPriority w:val="99"/>
    <w:semiHidden/>
    <w:unhideWhenUsed/>
    <w:rsid w:val="002365E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365E1"/>
    <w:rPr>
      <w:sz w:val="20"/>
      <w:szCs w:val="20"/>
    </w:rPr>
  </w:style>
  <w:style w:type="paragraph" w:styleId="Onderwerpvanopmerking">
    <w:name w:val="annotation subject"/>
    <w:basedOn w:val="Tekstopmerking"/>
    <w:next w:val="Tekstopmerking"/>
    <w:link w:val="OnderwerpvanopmerkingChar"/>
    <w:uiPriority w:val="99"/>
    <w:semiHidden/>
    <w:unhideWhenUsed/>
    <w:rsid w:val="002365E1"/>
    <w:rPr>
      <w:b/>
      <w:bCs/>
    </w:rPr>
  </w:style>
  <w:style w:type="character" w:customStyle="1" w:styleId="OnderwerpvanopmerkingChar">
    <w:name w:val="Onderwerp van opmerking Char"/>
    <w:basedOn w:val="TekstopmerkingChar"/>
    <w:link w:val="Onderwerpvanopmerking"/>
    <w:uiPriority w:val="99"/>
    <w:semiHidden/>
    <w:rsid w:val="002365E1"/>
    <w:rPr>
      <w:b/>
      <w:bCs/>
      <w:sz w:val="20"/>
      <w:szCs w:val="20"/>
    </w:rPr>
  </w:style>
  <w:style w:type="paragraph" w:styleId="Koptekst">
    <w:name w:val="header"/>
    <w:basedOn w:val="Standaard"/>
    <w:link w:val="KoptekstChar"/>
    <w:uiPriority w:val="99"/>
    <w:unhideWhenUsed/>
    <w:rsid w:val="00BD099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D0993"/>
  </w:style>
  <w:style w:type="paragraph" w:styleId="Voettekst">
    <w:name w:val="footer"/>
    <w:basedOn w:val="Standaard"/>
    <w:link w:val="VoettekstChar"/>
    <w:uiPriority w:val="99"/>
    <w:unhideWhenUsed/>
    <w:rsid w:val="00BD099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D0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gi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73FA-ACD2-40B5-BE8C-3A1F71959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6</Pages>
  <Words>480</Words>
  <Characters>2640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Gijs Korenblik</dc:creator>
  <cp:keywords/>
  <dc:description/>
  <cp:lastModifiedBy>Gijs Korenblik</cp:lastModifiedBy>
  <cp:revision>13</cp:revision>
  <dcterms:created xsi:type="dcterms:W3CDTF">2026-09-05T18:48:00Z</dcterms:created>
  <dcterms:modified xsi:type="dcterms:W3CDTF">2026-09-11T11:40:00Z</dcterms:modified>
</cp:coreProperties>
</file>